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600C0" w14:textId="393F1C9D" w:rsidR="00B76B36" w:rsidRPr="00EA41D4" w:rsidRDefault="00B76B36" w:rsidP="00A67203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EA41D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Протокол № 1</w:t>
      </w:r>
    </w:p>
    <w:p w14:paraId="71E77C38" w14:textId="77777777" w:rsidR="00B76B36" w:rsidRPr="00EA41D4" w:rsidRDefault="00B76B36" w:rsidP="00A67203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EA41D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заседания рабочей группы по повышению инвестиционного потенциала</w:t>
      </w:r>
    </w:p>
    <w:p w14:paraId="58957291" w14:textId="77777777" w:rsidR="00B76B36" w:rsidRPr="00EA41D4" w:rsidRDefault="00B76B36" w:rsidP="00A67203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EA41D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МО «Цильнинский район»</w:t>
      </w:r>
    </w:p>
    <w:p w14:paraId="78591930" w14:textId="77777777" w:rsidR="00B76B36" w:rsidRPr="00EA41D4" w:rsidRDefault="00B76B36" w:rsidP="00A67203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0D283197" w14:textId="714EE29A" w:rsidR="00B76B36" w:rsidRPr="00EA41D4" w:rsidRDefault="001265C3" w:rsidP="00A67203">
      <w:pPr>
        <w:suppressAutoHyphens/>
        <w:autoSpaceDE w:val="0"/>
        <w:spacing w:after="0" w:line="240" w:lineRule="auto"/>
        <w:ind w:hanging="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3B5619"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 февраля</w:t>
      </w:r>
      <w:r w:rsidR="00B76B36"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 w:rsidR="003B5619"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B76B36"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г.                                                         </w:t>
      </w:r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</w:t>
      </w:r>
      <w:r w:rsidR="00B76B36"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1</w:t>
      </w:r>
      <w:r w:rsidR="003B5619"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="00B76B36"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-00 ч</w:t>
      </w:r>
    </w:p>
    <w:p w14:paraId="5A0317BD" w14:textId="77777777" w:rsidR="00B76B36" w:rsidRPr="00EA41D4" w:rsidRDefault="00B76B36" w:rsidP="00A67203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43B29C1B" w14:textId="77777777" w:rsidR="00B76B36" w:rsidRPr="00EA41D4" w:rsidRDefault="00B76B36" w:rsidP="00A67203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Присутствуют:</w:t>
      </w:r>
    </w:p>
    <w:p w14:paraId="361B879C" w14:textId="57746629" w:rsidR="00B76B36" w:rsidRPr="00EA41D4" w:rsidRDefault="003B5619" w:rsidP="00A67203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Заместитель п</w:t>
      </w:r>
      <w:r w:rsidR="00B76B36"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редседател</w:t>
      </w:r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</w:t>
      </w:r>
      <w:r w:rsidR="00B76B36"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рабочей группы — </w:t>
      </w:r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Данилина И.А.</w:t>
      </w:r>
    </w:p>
    <w:p w14:paraId="592E304E" w14:textId="77777777" w:rsidR="00B76B36" w:rsidRPr="00EA41D4" w:rsidRDefault="00B76B36" w:rsidP="00A67203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Секретарь рабочей группы – Шалаева Н.И.</w:t>
      </w:r>
    </w:p>
    <w:p w14:paraId="5C0008DC" w14:textId="77BFEB18" w:rsidR="00B76B36" w:rsidRPr="00EA41D4" w:rsidRDefault="00B76B36" w:rsidP="00A67203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Члены рабочей группы</w:t>
      </w:r>
      <w:r w:rsidR="003B5619"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14:paraId="18AAE9EA" w14:textId="768F778B" w:rsidR="003B5619" w:rsidRPr="00EA41D4" w:rsidRDefault="003B5619" w:rsidP="00A67203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Басова О.Д.</w:t>
      </w:r>
    </w:p>
    <w:p w14:paraId="78E9F3D3" w14:textId="1278C3A4" w:rsidR="003B5619" w:rsidRPr="00EA41D4" w:rsidRDefault="003B5619" w:rsidP="00A67203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Двойнова</w:t>
      </w:r>
      <w:proofErr w:type="spellEnd"/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Ю.Ю.</w:t>
      </w:r>
    </w:p>
    <w:p w14:paraId="3DF61DE8" w14:textId="0894924A" w:rsidR="003B5619" w:rsidRPr="00EA41D4" w:rsidRDefault="003B5619" w:rsidP="00A67203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Демидова Е.Г.</w:t>
      </w:r>
    </w:p>
    <w:p w14:paraId="46BCE897" w14:textId="5BC24896" w:rsidR="003B5619" w:rsidRPr="00EA41D4" w:rsidRDefault="003B5619" w:rsidP="00A67203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Ермилов Г.П.</w:t>
      </w:r>
      <w:bookmarkStart w:id="0" w:name="_GoBack"/>
      <w:bookmarkEnd w:id="0"/>
    </w:p>
    <w:p w14:paraId="47677EA7" w14:textId="27A815C3" w:rsidR="003B5619" w:rsidRPr="00EA41D4" w:rsidRDefault="003B5619" w:rsidP="00A67203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Иванова Л.П.</w:t>
      </w:r>
    </w:p>
    <w:p w14:paraId="7657A7B0" w14:textId="6F82D23D" w:rsidR="003B5619" w:rsidRPr="00EA41D4" w:rsidRDefault="003B5619" w:rsidP="00A67203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Кирюхина Н.Б.</w:t>
      </w:r>
    </w:p>
    <w:p w14:paraId="08C87243" w14:textId="44D08868" w:rsidR="003B5619" w:rsidRPr="00EA41D4" w:rsidRDefault="003B5619" w:rsidP="00A67203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Саламадина</w:t>
      </w:r>
      <w:proofErr w:type="spellEnd"/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Т.М.</w:t>
      </w:r>
    </w:p>
    <w:p w14:paraId="67BDB2A4" w14:textId="77777777" w:rsidR="00852870" w:rsidRPr="00EA41D4" w:rsidRDefault="003B5619" w:rsidP="00852870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Сандркин</w:t>
      </w:r>
      <w:proofErr w:type="spellEnd"/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В.Н.</w:t>
      </w:r>
    </w:p>
    <w:p w14:paraId="42126B24" w14:textId="3661F9EC" w:rsidR="003B5619" w:rsidRPr="00EA41D4" w:rsidRDefault="003B5619" w:rsidP="00852870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Спиридонова А.В.</w:t>
      </w:r>
    </w:p>
    <w:p w14:paraId="7FDCD03A" w14:textId="05F7C7D3" w:rsidR="003B5619" w:rsidRPr="00EA41D4" w:rsidRDefault="003B5619" w:rsidP="00A67203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41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Фролова И.М.</w:t>
      </w:r>
    </w:p>
    <w:p w14:paraId="0860C8AD" w14:textId="77777777" w:rsidR="00B76B36" w:rsidRPr="00EA41D4" w:rsidRDefault="00B76B36" w:rsidP="00A67203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519D0E13" w14:textId="4E301D1D" w:rsidR="008A5837" w:rsidRPr="00EA41D4" w:rsidRDefault="00B76B36" w:rsidP="00A67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A5837" w:rsidRPr="00EA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ОВЕСТКА ДНЯ:</w:t>
      </w:r>
    </w:p>
    <w:p w14:paraId="1131CE5D" w14:textId="77777777" w:rsidR="008A5837" w:rsidRPr="00EA41D4" w:rsidRDefault="008A5837" w:rsidP="00A6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EC688FF" w14:textId="23467676" w:rsidR="008A5837" w:rsidRPr="00EA41D4" w:rsidRDefault="008A5837" w:rsidP="00A6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</w:t>
      </w:r>
      <w:r w:rsidRPr="00EA41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О результатах деятельности по привлечению и сопровождению инвестиционных проектов за 202</w:t>
      </w:r>
      <w:r w:rsidR="007541E9" w:rsidRPr="00EA41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</w:t>
      </w:r>
      <w:r w:rsidRPr="00EA41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г. на территории муниципального образования «Цильнинский район». О реестре инвестиционных проектов и реестре свободных инвестиционных площадок на 01.04.202</w:t>
      </w:r>
      <w:r w:rsidR="007541E9" w:rsidRPr="00EA41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</w:t>
      </w:r>
      <w:r w:rsidRPr="00EA41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г.</w:t>
      </w:r>
    </w:p>
    <w:p w14:paraId="55C87C63" w14:textId="77777777" w:rsidR="00852870" w:rsidRPr="00EA41D4" w:rsidRDefault="00852870" w:rsidP="0085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18275DA" w14:textId="51661F38" w:rsidR="008A5837" w:rsidRPr="00EA41D4" w:rsidRDefault="008A5837" w:rsidP="00952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вопросу повестки доложил</w:t>
      </w:r>
      <w:r w:rsidR="00181A1F" w:rsidRPr="00EA4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</w:t>
      </w:r>
      <w:proofErr w:type="spellStart"/>
      <w:r w:rsidR="00181A1F" w:rsidRPr="00EA4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Двойнова</w:t>
      </w:r>
      <w:proofErr w:type="spellEnd"/>
      <w:r w:rsidR="00181A1F" w:rsidRPr="00EA4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Ю.Ю.</w:t>
      </w:r>
    </w:p>
    <w:p w14:paraId="3A73FC5B" w14:textId="77777777" w:rsidR="00F45C04" w:rsidRPr="00EA41D4" w:rsidRDefault="00F45C04" w:rsidP="00754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7F95E" w14:textId="77777777" w:rsidR="007541E9" w:rsidRPr="00EA41D4" w:rsidRDefault="007541E9" w:rsidP="00952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4057174"/>
      <w:r w:rsidRPr="00EA41D4">
        <w:rPr>
          <w:rFonts w:ascii="Times New Roman" w:hAnsi="Times New Roman" w:cs="Times New Roman"/>
          <w:sz w:val="28"/>
          <w:szCs w:val="28"/>
        </w:rPr>
        <w:t xml:space="preserve">По результатам за 2023г. реализованы и введены в эксплуатацию 16 проектов с общим объёмом инвестиций 37,8 </w:t>
      </w:r>
      <w:proofErr w:type="spellStart"/>
      <w:r w:rsidRPr="00EA41D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A41D4">
        <w:rPr>
          <w:rFonts w:ascii="Times New Roman" w:hAnsi="Times New Roman" w:cs="Times New Roman"/>
          <w:sz w:val="28"/>
          <w:szCs w:val="28"/>
        </w:rPr>
        <w:t>., создано 34 рабочих места. Среди них:</w:t>
      </w:r>
    </w:p>
    <w:p w14:paraId="6A833A62" w14:textId="181ADF5B" w:rsidR="007541E9" w:rsidRPr="00EA41D4" w:rsidRDefault="007541E9" w:rsidP="00852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D4">
        <w:rPr>
          <w:rFonts w:ascii="Times New Roman" w:hAnsi="Times New Roman" w:cs="Times New Roman"/>
          <w:sz w:val="28"/>
          <w:szCs w:val="28"/>
        </w:rPr>
        <w:t xml:space="preserve">- «Открытие ветеринарной клиники с </w:t>
      </w:r>
      <w:proofErr w:type="spellStart"/>
      <w:r w:rsidRPr="00EA41D4">
        <w:rPr>
          <w:rFonts w:ascii="Times New Roman" w:hAnsi="Times New Roman" w:cs="Times New Roman"/>
          <w:sz w:val="28"/>
          <w:szCs w:val="28"/>
        </w:rPr>
        <w:t>ветаптекой</w:t>
      </w:r>
      <w:proofErr w:type="spellEnd"/>
      <w:r w:rsidRPr="00EA41D4">
        <w:rPr>
          <w:rFonts w:ascii="Times New Roman" w:hAnsi="Times New Roman" w:cs="Times New Roman"/>
          <w:sz w:val="28"/>
          <w:szCs w:val="28"/>
        </w:rPr>
        <w:t xml:space="preserve">», ИП Краснов А.Т., </w:t>
      </w:r>
    </w:p>
    <w:p w14:paraId="3F2436B4" w14:textId="77777777" w:rsidR="007541E9" w:rsidRPr="00EA41D4" w:rsidRDefault="007541E9" w:rsidP="00852870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D4">
        <w:rPr>
          <w:rFonts w:ascii="Times New Roman" w:hAnsi="Times New Roman" w:cs="Times New Roman"/>
          <w:sz w:val="28"/>
          <w:szCs w:val="28"/>
        </w:rPr>
        <w:t xml:space="preserve">- «Разведение и выращивание КРС», ИП </w:t>
      </w:r>
      <w:proofErr w:type="spellStart"/>
      <w:r w:rsidRPr="00EA41D4">
        <w:rPr>
          <w:rFonts w:ascii="Times New Roman" w:hAnsi="Times New Roman" w:cs="Times New Roman"/>
          <w:sz w:val="28"/>
          <w:szCs w:val="28"/>
        </w:rPr>
        <w:t>Ятманов</w:t>
      </w:r>
      <w:proofErr w:type="spellEnd"/>
      <w:r w:rsidRPr="00EA41D4">
        <w:rPr>
          <w:rFonts w:ascii="Times New Roman" w:hAnsi="Times New Roman" w:cs="Times New Roman"/>
          <w:sz w:val="28"/>
          <w:szCs w:val="28"/>
        </w:rPr>
        <w:t xml:space="preserve"> В.А., ИП </w:t>
      </w:r>
      <w:proofErr w:type="spellStart"/>
      <w:r w:rsidRPr="00EA41D4">
        <w:rPr>
          <w:rFonts w:ascii="Times New Roman" w:hAnsi="Times New Roman" w:cs="Times New Roman"/>
          <w:sz w:val="28"/>
          <w:szCs w:val="28"/>
        </w:rPr>
        <w:t>Мифтахетдинов</w:t>
      </w:r>
      <w:proofErr w:type="spellEnd"/>
      <w:r w:rsidRPr="00EA41D4">
        <w:rPr>
          <w:rFonts w:ascii="Times New Roman" w:hAnsi="Times New Roman" w:cs="Times New Roman"/>
          <w:sz w:val="28"/>
          <w:szCs w:val="28"/>
        </w:rPr>
        <w:t xml:space="preserve"> Х.Х., ИП Сидоров С.В., ИП Петров А.П.,</w:t>
      </w:r>
    </w:p>
    <w:p w14:paraId="27646B8A" w14:textId="50668EC9" w:rsidR="007541E9" w:rsidRPr="00EA41D4" w:rsidRDefault="007541E9" w:rsidP="00852870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D4">
        <w:rPr>
          <w:rFonts w:ascii="Times New Roman" w:hAnsi="Times New Roman" w:cs="Times New Roman"/>
          <w:sz w:val="28"/>
          <w:szCs w:val="28"/>
        </w:rPr>
        <w:t xml:space="preserve">- «Открытие аптечной сети «Апрель», ООО «Аптека «Апрель»,  </w:t>
      </w:r>
    </w:p>
    <w:p w14:paraId="527E5C1B" w14:textId="54135382" w:rsidR="007541E9" w:rsidRPr="00EA41D4" w:rsidRDefault="007541E9" w:rsidP="008528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D4">
        <w:rPr>
          <w:rFonts w:ascii="Times New Roman" w:hAnsi="Times New Roman" w:cs="Times New Roman"/>
          <w:sz w:val="28"/>
          <w:szCs w:val="28"/>
        </w:rPr>
        <w:t xml:space="preserve">- «Открытие пункта выдачи интернет заказов </w:t>
      </w:r>
      <w:proofErr w:type="spellStart"/>
      <w:r w:rsidRPr="00EA41D4">
        <w:rPr>
          <w:rFonts w:ascii="Times New Roman" w:hAnsi="Times New Roman" w:cs="Times New Roman"/>
          <w:sz w:val="28"/>
          <w:szCs w:val="28"/>
        </w:rPr>
        <w:t>Вайлдберис</w:t>
      </w:r>
      <w:proofErr w:type="spellEnd"/>
      <w:r w:rsidRPr="00EA41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41D4">
        <w:rPr>
          <w:rFonts w:ascii="Times New Roman" w:hAnsi="Times New Roman" w:cs="Times New Roman"/>
          <w:sz w:val="28"/>
          <w:szCs w:val="28"/>
        </w:rPr>
        <w:t>р.п.Цильна</w:t>
      </w:r>
      <w:proofErr w:type="spellEnd"/>
      <w:r w:rsidRPr="00EA41D4"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 w:rsidRPr="00EA41D4">
        <w:rPr>
          <w:rFonts w:ascii="Times New Roman" w:hAnsi="Times New Roman" w:cs="Times New Roman"/>
          <w:sz w:val="28"/>
          <w:szCs w:val="28"/>
        </w:rPr>
        <w:t>Металлиард</w:t>
      </w:r>
      <w:proofErr w:type="spellEnd"/>
      <w:r w:rsidRPr="00EA41D4">
        <w:rPr>
          <w:rFonts w:ascii="Times New Roman" w:hAnsi="Times New Roman" w:cs="Times New Roman"/>
          <w:sz w:val="28"/>
          <w:szCs w:val="28"/>
        </w:rPr>
        <w:t>»;</w:t>
      </w:r>
    </w:p>
    <w:p w14:paraId="54A062E1" w14:textId="1119B945" w:rsidR="007541E9" w:rsidRPr="00EA41D4" w:rsidRDefault="00852870" w:rsidP="008528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D4">
        <w:rPr>
          <w:rFonts w:ascii="Times New Roman" w:hAnsi="Times New Roman" w:cs="Times New Roman"/>
          <w:sz w:val="28"/>
          <w:szCs w:val="28"/>
        </w:rPr>
        <w:t>- «</w:t>
      </w:r>
      <w:r w:rsidR="007541E9" w:rsidRPr="00EA41D4">
        <w:rPr>
          <w:rFonts w:ascii="Times New Roman" w:hAnsi="Times New Roman" w:cs="Times New Roman"/>
          <w:sz w:val="28"/>
          <w:szCs w:val="28"/>
        </w:rPr>
        <w:t>Открытие пункта выдачи интернет заказов Озон</w:t>
      </w:r>
      <w:r w:rsidRPr="00EA41D4">
        <w:rPr>
          <w:rFonts w:ascii="Times New Roman" w:hAnsi="Times New Roman" w:cs="Times New Roman"/>
          <w:sz w:val="28"/>
          <w:szCs w:val="28"/>
        </w:rPr>
        <w:t>»</w:t>
      </w:r>
      <w:r w:rsidR="007541E9" w:rsidRPr="00EA41D4">
        <w:rPr>
          <w:rFonts w:ascii="Times New Roman" w:hAnsi="Times New Roman" w:cs="Times New Roman"/>
          <w:sz w:val="28"/>
          <w:szCs w:val="28"/>
        </w:rPr>
        <w:t>, ИП Гусарова К.Г.</w:t>
      </w:r>
      <w:r w:rsidRPr="00EA41D4">
        <w:rPr>
          <w:rFonts w:ascii="Times New Roman" w:hAnsi="Times New Roman" w:cs="Times New Roman"/>
          <w:sz w:val="28"/>
          <w:szCs w:val="28"/>
        </w:rPr>
        <w:t>;</w:t>
      </w:r>
    </w:p>
    <w:p w14:paraId="27FE413C" w14:textId="0AF99136" w:rsidR="007541E9" w:rsidRPr="00EA41D4" w:rsidRDefault="00852870" w:rsidP="008528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D4">
        <w:rPr>
          <w:rFonts w:ascii="Times New Roman" w:hAnsi="Times New Roman" w:cs="Times New Roman"/>
          <w:sz w:val="28"/>
          <w:szCs w:val="28"/>
        </w:rPr>
        <w:t>- «</w:t>
      </w:r>
      <w:r w:rsidR="007541E9" w:rsidRPr="00EA41D4">
        <w:rPr>
          <w:rFonts w:ascii="Times New Roman" w:hAnsi="Times New Roman" w:cs="Times New Roman"/>
          <w:sz w:val="28"/>
          <w:szCs w:val="28"/>
        </w:rPr>
        <w:t>Строительство торгового объекта</w:t>
      </w:r>
      <w:r w:rsidRPr="00EA41D4">
        <w:rPr>
          <w:rFonts w:ascii="Times New Roman" w:hAnsi="Times New Roman" w:cs="Times New Roman"/>
          <w:sz w:val="28"/>
          <w:szCs w:val="28"/>
        </w:rPr>
        <w:t>»</w:t>
      </w:r>
      <w:r w:rsidR="007541E9" w:rsidRPr="00EA41D4">
        <w:rPr>
          <w:rFonts w:ascii="Times New Roman" w:hAnsi="Times New Roman" w:cs="Times New Roman"/>
          <w:sz w:val="28"/>
          <w:szCs w:val="28"/>
        </w:rPr>
        <w:t>, ИП Пирогова Л.В.;</w:t>
      </w:r>
    </w:p>
    <w:p w14:paraId="60195910" w14:textId="3B5E1B4C" w:rsidR="007541E9" w:rsidRPr="00EA41D4" w:rsidRDefault="00852870" w:rsidP="008528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D4">
        <w:rPr>
          <w:rFonts w:ascii="Times New Roman" w:hAnsi="Times New Roman" w:cs="Times New Roman"/>
          <w:sz w:val="28"/>
          <w:szCs w:val="28"/>
        </w:rPr>
        <w:t>- «</w:t>
      </w:r>
      <w:r w:rsidR="007541E9" w:rsidRPr="00EA41D4">
        <w:rPr>
          <w:rFonts w:ascii="Times New Roman" w:hAnsi="Times New Roman" w:cs="Times New Roman"/>
          <w:sz w:val="28"/>
          <w:szCs w:val="28"/>
        </w:rPr>
        <w:t>Строительство торгового центра, ИП Сергеев С.В.;</w:t>
      </w:r>
    </w:p>
    <w:p w14:paraId="477A927A" w14:textId="384976D0" w:rsidR="007541E9" w:rsidRPr="00EA41D4" w:rsidRDefault="00852870" w:rsidP="008528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D4">
        <w:rPr>
          <w:rFonts w:ascii="Times New Roman" w:hAnsi="Times New Roman" w:cs="Times New Roman"/>
          <w:sz w:val="28"/>
          <w:szCs w:val="28"/>
        </w:rPr>
        <w:t>- «</w:t>
      </w:r>
      <w:r w:rsidR="007541E9" w:rsidRPr="00EA41D4">
        <w:rPr>
          <w:rFonts w:ascii="Times New Roman" w:hAnsi="Times New Roman" w:cs="Times New Roman"/>
          <w:sz w:val="28"/>
          <w:szCs w:val="28"/>
        </w:rPr>
        <w:t>Открытие магазина одежды в ТЦ Универсал</w:t>
      </w:r>
      <w:r w:rsidRPr="00EA41D4">
        <w:rPr>
          <w:rFonts w:ascii="Times New Roman" w:hAnsi="Times New Roman" w:cs="Times New Roman"/>
          <w:sz w:val="28"/>
          <w:szCs w:val="28"/>
        </w:rPr>
        <w:t>»</w:t>
      </w:r>
      <w:r w:rsidR="007541E9" w:rsidRPr="00EA41D4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="007541E9" w:rsidRPr="00EA41D4">
        <w:rPr>
          <w:rFonts w:ascii="Times New Roman" w:hAnsi="Times New Roman" w:cs="Times New Roman"/>
          <w:sz w:val="28"/>
          <w:szCs w:val="28"/>
        </w:rPr>
        <w:t>Шагдилеева</w:t>
      </w:r>
      <w:proofErr w:type="spellEnd"/>
      <w:r w:rsidR="007541E9" w:rsidRPr="00EA41D4">
        <w:rPr>
          <w:rFonts w:ascii="Times New Roman" w:hAnsi="Times New Roman" w:cs="Times New Roman"/>
          <w:sz w:val="28"/>
          <w:szCs w:val="28"/>
        </w:rPr>
        <w:t xml:space="preserve"> Е.В.</w:t>
      </w:r>
      <w:r w:rsidRPr="00EA41D4">
        <w:rPr>
          <w:rFonts w:ascii="Times New Roman" w:hAnsi="Times New Roman" w:cs="Times New Roman"/>
          <w:sz w:val="28"/>
          <w:szCs w:val="28"/>
        </w:rPr>
        <w:t xml:space="preserve"> и др.</w:t>
      </w:r>
    </w:p>
    <w:bookmarkEnd w:id="1"/>
    <w:p w14:paraId="0C542377" w14:textId="6833E14C" w:rsidR="007541E9" w:rsidRPr="00EA41D4" w:rsidRDefault="009528AA" w:rsidP="008528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52870"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541E9"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активной инвестиционной стадии реализации на территории района находятся 23 проекта с объёмом инвестиций 1041,3 млн. руб., по которым планируется создать 93 новых рабочих</w:t>
      </w:r>
      <w:r w:rsidR="007541E9" w:rsidRPr="00EA41D4">
        <w:rPr>
          <w:rFonts w:ascii="Times New Roman" w:hAnsi="Times New Roman" w:cs="Times New Roman"/>
          <w:sz w:val="28"/>
          <w:szCs w:val="28"/>
        </w:rPr>
        <w:t xml:space="preserve"> </w:t>
      </w:r>
      <w:r w:rsidR="007541E9"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>места.</w:t>
      </w:r>
      <w:r w:rsidR="007541E9" w:rsidRPr="00EA41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ADBB9" w14:textId="42E72FA7" w:rsidR="007541E9" w:rsidRPr="00EA41D4" w:rsidRDefault="007541E9" w:rsidP="00952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1D4">
        <w:rPr>
          <w:rFonts w:ascii="Times New Roman" w:hAnsi="Times New Roman" w:cs="Times New Roman"/>
          <w:sz w:val="28"/>
          <w:szCs w:val="28"/>
        </w:rPr>
        <w:lastRenderedPageBreak/>
        <w:t>На стадии бизнес-идеи и переговоров находится 1 проек</w:t>
      </w:r>
      <w:r w:rsidR="00852870" w:rsidRPr="00EA41D4">
        <w:rPr>
          <w:rFonts w:ascii="Times New Roman" w:hAnsi="Times New Roman" w:cs="Times New Roman"/>
          <w:sz w:val="28"/>
          <w:szCs w:val="28"/>
        </w:rPr>
        <w:t>т «</w:t>
      </w:r>
      <w:r w:rsidRPr="00EA41D4">
        <w:rPr>
          <w:rFonts w:ascii="Times New Roman" w:hAnsi="Times New Roman" w:cs="Times New Roman"/>
          <w:sz w:val="28"/>
          <w:szCs w:val="28"/>
        </w:rPr>
        <w:t xml:space="preserve">Открытие производственной линии по производству кирпича ООО «Крона», с объемом инвестиций 30,0 </w:t>
      </w:r>
      <w:proofErr w:type="spellStart"/>
      <w:r w:rsidRPr="00EA41D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A41D4">
        <w:rPr>
          <w:rFonts w:ascii="Times New Roman" w:hAnsi="Times New Roman" w:cs="Times New Roman"/>
          <w:sz w:val="28"/>
          <w:szCs w:val="28"/>
        </w:rPr>
        <w:t>., планируется создать 10 рабочих мест</w:t>
      </w:r>
      <w:r w:rsidR="00852870" w:rsidRPr="00EA41D4">
        <w:rPr>
          <w:rFonts w:ascii="Times New Roman" w:hAnsi="Times New Roman" w:cs="Times New Roman"/>
          <w:sz w:val="28"/>
          <w:szCs w:val="28"/>
        </w:rPr>
        <w:t>.</w:t>
      </w:r>
    </w:p>
    <w:p w14:paraId="3A1BE9C4" w14:textId="0768A0BB" w:rsidR="009528AA" w:rsidRPr="00EA41D4" w:rsidRDefault="009528AA" w:rsidP="00952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1D4">
        <w:rPr>
          <w:rFonts w:ascii="Times New Roman" w:hAnsi="Times New Roman" w:cs="Times New Roman"/>
          <w:sz w:val="28"/>
          <w:szCs w:val="28"/>
        </w:rPr>
        <w:t>Также необходимо внести в реестр инвестиционных проектов новые проекты.</w:t>
      </w:r>
    </w:p>
    <w:p w14:paraId="720030FD" w14:textId="77777777" w:rsidR="0086546F" w:rsidRPr="00EA41D4" w:rsidRDefault="0086546F" w:rsidP="00A67203">
      <w:pPr>
        <w:shd w:val="clear" w:color="auto" w:fill="FFFFFF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605E0" w14:textId="62CC608D" w:rsidR="00852870" w:rsidRPr="00EA41D4" w:rsidRDefault="00181A1F" w:rsidP="00952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 </w:t>
      </w:r>
      <w:r w:rsidR="00852870" w:rsidRPr="00EA41D4">
        <w:rPr>
          <w:rFonts w:ascii="Times New Roman" w:hAnsi="Times New Roman" w:cs="Times New Roman"/>
          <w:b/>
          <w:sz w:val="28"/>
          <w:szCs w:val="28"/>
        </w:rPr>
        <w:t>проведения тематической недели «Малое и среднее предпринимательство и поддержка индивидуальной предпринимательской инициативы» с 01 по 10 марта 2024г на территории муниципального образования «Цильнинский район»</w:t>
      </w:r>
    </w:p>
    <w:p w14:paraId="6E2BBD5E" w14:textId="77777777" w:rsidR="009528AA" w:rsidRPr="00EA41D4" w:rsidRDefault="009528AA" w:rsidP="009528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54FAF8B" w14:textId="5AF9B242" w:rsidR="009528AA" w:rsidRPr="00EA41D4" w:rsidRDefault="009528AA" w:rsidP="009528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вопросу повестки доложила Данилина И.А.</w:t>
      </w:r>
    </w:p>
    <w:p w14:paraId="7C933102" w14:textId="77777777" w:rsidR="009528AA" w:rsidRPr="00EA41D4" w:rsidRDefault="009528AA" w:rsidP="009528A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BAAC92" w14:textId="5D06528A" w:rsidR="00F45C04" w:rsidRPr="00EA41D4" w:rsidRDefault="00852870" w:rsidP="009528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марта по 10 марта 2024 года на территории </w:t>
      </w:r>
      <w:proofErr w:type="spellStart"/>
      <w:r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>Цильнинского</w:t>
      </w:r>
      <w:proofErr w:type="spellEnd"/>
      <w:r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состоятся мероприятия по национальн</w:t>
      </w:r>
      <w:r w:rsidR="009528AA"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 w:rsidR="009528AA"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«Малое и среднее предпринимательство и поддержка индивидуальной предпринимательской инициативы». </w:t>
      </w:r>
      <w:r w:rsidR="009528AA"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>ероприяти</w:t>
      </w:r>
      <w:r w:rsidR="009528AA"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пройд</w:t>
      </w:r>
      <w:r w:rsidR="009528AA"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>ут</w:t>
      </w:r>
      <w:r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Центром развития предпринимательства </w:t>
      </w:r>
      <w:proofErr w:type="spellStart"/>
      <w:r w:rsidR="009528AA"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>Цильнинского</w:t>
      </w:r>
      <w:proofErr w:type="spellEnd"/>
      <w:r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заведующим отделением ОГКУСЗН Ульяновской области по </w:t>
      </w:r>
      <w:proofErr w:type="spellStart"/>
      <w:r w:rsidR="009528AA"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>Цильнинскому</w:t>
      </w:r>
      <w:proofErr w:type="spellEnd"/>
      <w:r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</w:t>
      </w:r>
      <w:r w:rsidR="009528AA"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>, специалистами Агентства по развитию сельских территорий</w:t>
      </w:r>
      <w:r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рамках тематической недели </w:t>
      </w:r>
      <w:r w:rsidR="009528AA"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9528AA"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>г.Ульяновск</w:t>
      </w:r>
      <w:proofErr w:type="spellEnd"/>
      <w:r w:rsidR="009528AA"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41D4">
        <w:rPr>
          <w:rFonts w:ascii="Times New Roman" w:hAnsi="Times New Roman" w:cs="Times New Roman"/>
          <w:sz w:val="28"/>
          <w:szCs w:val="28"/>
          <w:shd w:val="clear" w:color="auto" w:fill="FFFFFF"/>
        </w:rPr>
        <w:t>пройдёт VIII Форум деловых женщин, а также будет организована встреча с гражданами, желающими зарегистрироваться в качестве самозанятого.</w:t>
      </w:r>
    </w:p>
    <w:p w14:paraId="36B9F44C" w14:textId="77777777" w:rsidR="0086546F" w:rsidRPr="00EA41D4" w:rsidRDefault="0086546F" w:rsidP="00A6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CC7A76" w14:textId="77777777" w:rsidR="009528AA" w:rsidRPr="00EA41D4" w:rsidRDefault="009528AA" w:rsidP="00A6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56EAA4FA" w14:textId="77777777" w:rsidR="009528AA" w:rsidRPr="00EA41D4" w:rsidRDefault="009528AA" w:rsidP="00A6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E262F25" w14:textId="2082D9CF" w:rsidR="008A5837" w:rsidRPr="00EA41D4" w:rsidRDefault="008A5837" w:rsidP="00952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РЕШИЛИ:</w:t>
      </w:r>
    </w:p>
    <w:p w14:paraId="09EB5A63" w14:textId="1C71BF2E" w:rsidR="008A5837" w:rsidRPr="00EA41D4" w:rsidRDefault="00A67203" w:rsidP="00952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8A5837" w:rsidRPr="00EA4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Принять информацию к сведению.</w:t>
      </w:r>
    </w:p>
    <w:p w14:paraId="3B622F2B" w14:textId="6794F536" w:rsidR="00C74A85" w:rsidRPr="00EA41D4" w:rsidRDefault="00A67203" w:rsidP="00952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528AA" w:rsidRPr="00EA4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C74A85" w:rsidRPr="00EA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инвестиционных проектов на 01.04.202</w:t>
      </w:r>
      <w:r w:rsidR="009528AA" w:rsidRPr="00EA41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4A85" w:rsidRPr="00EA41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6062" w:rsidRPr="00EA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ответственн</w:t>
      </w:r>
      <w:r w:rsidR="00DB5A72" w:rsidRPr="00EA41D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C6062" w:rsidRPr="00EA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528AA" w:rsidRPr="00EA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="00CC6062" w:rsidRPr="00EA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A85" w:rsidRPr="00EA4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свободных инвестиционных площадок на 01.04.202</w:t>
      </w:r>
      <w:r w:rsidR="009528AA" w:rsidRPr="00EA41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4A85" w:rsidRPr="00EA41D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разместить на сайте администрации МО «Цильнинский район».</w:t>
      </w:r>
    </w:p>
    <w:p w14:paraId="5D5ED026" w14:textId="1380557E" w:rsidR="009528AA" w:rsidRPr="00EA41D4" w:rsidRDefault="00A67203" w:rsidP="00952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528AA" w:rsidRPr="00EA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</w:t>
      </w:r>
      <w:r w:rsidR="009528AA" w:rsidRPr="00EA41D4">
        <w:rPr>
          <w:rFonts w:ascii="Times New Roman" w:hAnsi="Times New Roman" w:cs="Times New Roman"/>
          <w:sz w:val="28"/>
          <w:szCs w:val="28"/>
        </w:rPr>
        <w:t>тематической недели «Малое и среднее предпринимательство и поддержка индивидуальной предпринимательской инициативы» на территории муниципального образования «Цильнинский район».</w:t>
      </w:r>
    </w:p>
    <w:p w14:paraId="205A9D6E" w14:textId="0EE409F6" w:rsidR="00E66DC7" w:rsidRDefault="00E66DC7" w:rsidP="009528A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49E4C531" w14:textId="77777777" w:rsidR="00A67203" w:rsidRDefault="00A67203" w:rsidP="00396F6F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536F7AAB" w14:textId="77777777" w:rsidR="00A67203" w:rsidRDefault="00A67203" w:rsidP="00396F6F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10316E5D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2E8E35ED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3FC0AA34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247A1D97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2593C1D3" w14:textId="2DEFFD3A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6AD268E5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29465811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37F6D162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sectPr w:rsidR="009528AA" w:rsidSect="0060109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72F246F"/>
    <w:multiLevelType w:val="multilevel"/>
    <w:tmpl w:val="D134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40E73"/>
    <w:multiLevelType w:val="hybridMultilevel"/>
    <w:tmpl w:val="BAAA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D606E"/>
    <w:multiLevelType w:val="multilevel"/>
    <w:tmpl w:val="5F4E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114CF"/>
    <w:multiLevelType w:val="hybridMultilevel"/>
    <w:tmpl w:val="C1FEB16E"/>
    <w:lvl w:ilvl="0" w:tplc="DBF007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3F01E1"/>
    <w:multiLevelType w:val="hybridMultilevel"/>
    <w:tmpl w:val="4D88CE5E"/>
    <w:lvl w:ilvl="0" w:tplc="235CE9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6CD15AE"/>
    <w:multiLevelType w:val="multilevel"/>
    <w:tmpl w:val="DEEA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9B1465"/>
    <w:multiLevelType w:val="hybridMultilevel"/>
    <w:tmpl w:val="F1B8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C7"/>
    <w:rsid w:val="0006066F"/>
    <w:rsid w:val="000E7850"/>
    <w:rsid w:val="001265C3"/>
    <w:rsid w:val="00130F35"/>
    <w:rsid w:val="001341FC"/>
    <w:rsid w:val="00145067"/>
    <w:rsid w:val="00155E16"/>
    <w:rsid w:val="00181A1F"/>
    <w:rsid w:val="00186AD2"/>
    <w:rsid w:val="001905D5"/>
    <w:rsid w:val="001E0C70"/>
    <w:rsid w:val="001F2D70"/>
    <w:rsid w:val="00241BB5"/>
    <w:rsid w:val="002458E8"/>
    <w:rsid w:val="00245BA6"/>
    <w:rsid w:val="0026733A"/>
    <w:rsid w:val="00270422"/>
    <w:rsid w:val="00282475"/>
    <w:rsid w:val="002A4912"/>
    <w:rsid w:val="002B2A7E"/>
    <w:rsid w:val="002C3F8B"/>
    <w:rsid w:val="00371965"/>
    <w:rsid w:val="0038271F"/>
    <w:rsid w:val="00396F6F"/>
    <w:rsid w:val="003B5619"/>
    <w:rsid w:val="00406C5F"/>
    <w:rsid w:val="00463A2E"/>
    <w:rsid w:val="004F3C2A"/>
    <w:rsid w:val="00504045"/>
    <w:rsid w:val="0052014D"/>
    <w:rsid w:val="00521C08"/>
    <w:rsid w:val="00553BC7"/>
    <w:rsid w:val="00585C6D"/>
    <w:rsid w:val="005B5065"/>
    <w:rsid w:val="005E548B"/>
    <w:rsid w:val="0060109B"/>
    <w:rsid w:val="00606BD4"/>
    <w:rsid w:val="00616E30"/>
    <w:rsid w:val="00625298"/>
    <w:rsid w:val="006F2C49"/>
    <w:rsid w:val="007138A4"/>
    <w:rsid w:val="00751CC1"/>
    <w:rsid w:val="007541E9"/>
    <w:rsid w:val="007642E0"/>
    <w:rsid w:val="007926DC"/>
    <w:rsid w:val="007B7F2B"/>
    <w:rsid w:val="007D5B29"/>
    <w:rsid w:val="00842F59"/>
    <w:rsid w:val="00852870"/>
    <w:rsid w:val="0086546F"/>
    <w:rsid w:val="008A2973"/>
    <w:rsid w:val="008A5837"/>
    <w:rsid w:val="008F3635"/>
    <w:rsid w:val="00910D8C"/>
    <w:rsid w:val="00922BDE"/>
    <w:rsid w:val="00930A02"/>
    <w:rsid w:val="009528AA"/>
    <w:rsid w:val="00981E5F"/>
    <w:rsid w:val="009F30CE"/>
    <w:rsid w:val="00A02E9F"/>
    <w:rsid w:val="00A30914"/>
    <w:rsid w:val="00A67203"/>
    <w:rsid w:val="00A73F24"/>
    <w:rsid w:val="00A873CB"/>
    <w:rsid w:val="00AB30E0"/>
    <w:rsid w:val="00B03196"/>
    <w:rsid w:val="00B072CD"/>
    <w:rsid w:val="00B240D9"/>
    <w:rsid w:val="00B37EBD"/>
    <w:rsid w:val="00B514AE"/>
    <w:rsid w:val="00B76B36"/>
    <w:rsid w:val="00BA2965"/>
    <w:rsid w:val="00BB0FF0"/>
    <w:rsid w:val="00BF3A31"/>
    <w:rsid w:val="00C31DBB"/>
    <w:rsid w:val="00C3550C"/>
    <w:rsid w:val="00C42049"/>
    <w:rsid w:val="00C453C3"/>
    <w:rsid w:val="00C74A85"/>
    <w:rsid w:val="00C95BFC"/>
    <w:rsid w:val="00CC6062"/>
    <w:rsid w:val="00CD34F7"/>
    <w:rsid w:val="00CF6065"/>
    <w:rsid w:val="00D00351"/>
    <w:rsid w:val="00D11C39"/>
    <w:rsid w:val="00D13A3C"/>
    <w:rsid w:val="00D31895"/>
    <w:rsid w:val="00D4307E"/>
    <w:rsid w:val="00D44439"/>
    <w:rsid w:val="00DB1B96"/>
    <w:rsid w:val="00DB5A72"/>
    <w:rsid w:val="00DF3A7C"/>
    <w:rsid w:val="00E07AE8"/>
    <w:rsid w:val="00E4304D"/>
    <w:rsid w:val="00E66DC7"/>
    <w:rsid w:val="00EA41D4"/>
    <w:rsid w:val="00EA4AF6"/>
    <w:rsid w:val="00EB03F0"/>
    <w:rsid w:val="00EE4C4D"/>
    <w:rsid w:val="00F23870"/>
    <w:rsid w:val="00F45C04"/>
    <w:rsid w:val="00F8722C"/>
    <w:rsid w:val="00FA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6C02"/>
  <w15:chartTrackingRefBased/>
  <w15:docId w15:val="{54DCE350-4088-40CE-BF4B-6B780BA0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F2D70"/>
    <w:pPr>
      <w:suppressAutoHyphens/>
      <w:spacing w:after="0" w:line="240" w:lineRule="auto"/>
    </w:pPr>
    <w:rPr>
      <w:rFonts w:ascii="Liberation Serif" w:eastAsia="NSimSun" w:hAnsi="Liberation Serif" w:cs="Times New Roman"/>
      <w:sz w:val="24"/>
      <w:szCs w:val="24"/>
      <w:lang w:eastAsia="hi-IN" w:bidi="hi-IN"/>
    </w:rPr>
  </w:style>
  <w:style w:type="paragraph" w:styleId="a5">
    <w:name w:val="No Spacing"/>
    <w:uiPriority w:val="1"/>
    <w:qFormat/>
    <w:rsid w:val="0086546F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A67203"/>
    <w:rPr>
      <w:i/>
      <w:iCs/>
      <w:color w:val="404040" w:themeColor="text1" w:themeTint="BF"/>
    </w:rPr>
  </w:style>
  <w:style w:type="character" w:styleId="a7">
    <w:name w:val="Strong"/>
    <w:basedOn w:val="a0"/>
    <w:uiPriority w:val="22"/>
    <w:qFormat/>
    <w:rsid w:val="00E43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2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69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2022-06-27T13:13:00Z</cp:lastPrinted>
  <dcterms:created xsi:type="dcterms:W3CDTF">2022-04-26T09:55:00Z</dcterms:created>
  <dcterms:modified xsi:type="dcterms:W3CDTF">2024-12-13T07:21:00Z</dcterms:modified>
</cp:coreProperties>
</file>