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53" w:rsidRPr="009B009D" w:rsidRDefault="000B3276" w:rsidP="00C71DA7">
      <w:pPr>
        <w:ind w:right="-1"/>
        <w:jc w:val="right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color w:val="FF0000"/>
          <w:sz w:val="28"/>
          <w:szCs w:val="28"/>
        </w:rPr>
        <w:t>ПРОЕКТ</w:t>
      </w:r>
    </w:p>
    <w:p w:rsidR="00C71DA7" w:rsidRPr="009B009D" w:rsidRDefault="00C71DA7" w:rsidP="00C71DA7">
      <w:pPr>
        <w:ind w:right="-1"/>
        <w:jc w:val="right"/>
        <w:rPr>
          <w:rFonts w:ascii="PT Astra Serif" w:hAnsi="PT Astra Serif"/>
          <w:b/>
          <w:sz w:val="28"/>
          <w:szCs w:val="28"/>
        </w:rPr>
      </w:pPr>
    </w:p>
    <w:p w:rsidR="00984E57" w:rsidRPr="00CD5DE8" w:rsidRDefault="00984E57" w:rsidP="00984E57">
      <w:pP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CD5DE8">
        <w:rPr>
          <w:rFonts w:ascii="PT Astra Serif" w:hAnsi="PT Astra Serif"/>
          <w:b/>
          <w:sz w:val="28"/>
          <w:szCs w:val="28"/>
        </w:rPr>
        <w:t xml:space="preserve">АДМИНИСТРАЦИЯ МУНИЦИПАЛЬНОГО ОБРАЗОВАНИЯ </w:t>
      </w:r>
    </w:p>
    <w:p w:rsidR="00984E57" w:rsidRPr="00CD5DE8" w:rsidRDefault="00984E57" w:rsidP="00984E57">
      <w:pP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CD5DE8">
        <w:rPr>
          <w:rFonts w:ascii="PT Astra Serif" w:hAnsi="PT Astra Serif"/>
          <w:b/>
          <w:sz w:val="28"/>
          <w:szCs w:val="28"/>
        </w:rPr>
        <w:t>«ЦИЛЬНИНСКИЙ РАЙОН» УЛЬЯНОВСКОЙ ОБЛАСТИ</w:t>
      </w:r>
    </w:p>
    <w:p w:rsidR="00984E57" w:rsidRPr="00965B9B" w:rsidRDefault="00984E57" w:rsidP="00984E57">
      <w:pPr>
        <w:ind w:left="1134"/>
        <w:jc w:val="center"/>
        <w:rPr>
          <w:rFonts w:ascii="PT Astra Serif" w:hAnsi="PT Astra Serif"/>
          <w:b/>
          <w:sz w:val="24"/>
          <w:szCs w:val="24"/>
        </w:rPr>
      </w:pPr>
    </w:p>
    <w:p w:rsidR="00984E57" w:rsidRPr="00965B9B" w:rsidRDefault="00984E57" w:rsidP="00984E57">
      <w:pPr>
        <w:ind w:left="1134"/>
        <w:jc w:val="center"/>
        <w:rPr>
          <w:rFonts w:ascii="PT Astra Serif" w:hAnsi="PT Astra Serif"/>
          <w:b/>
          <w:sz w:val="24"/>
          <w:szCs w:val="24"/>
        </w:rPr>
      </w:pPr>
    </w:p>
    <w:p w:rsidR="00984E57" w:rsidRPr="00965B9B" w:rsidRDefault="00984E57" w:rsidP="00984E57">
      <w:pPr>
        <w:ind w:left="1134"/>
        <w:jc w:val="center"/>
        <w:rPr>
          <w:rFonts w:ascii="PT Astra Serif" w:hAnsi="PT Astra Serif"/>
          <w:b/>
          <w:spacing w:val="144"/>
          <w:sz w:val="32"/>
          <w:szCs w:val="32"/>
        </w:rPr>
      </w:pPr>
      <w:r w:rsidRPr="00965B9B">
        <w:rPr>
          <w:rFonts w:ascii="PT Astra Serif" w:hAnsi="PT Astra Serif"/>
          <w:b/>
          <w:spacing w:val="144"/>
          <w:sz w:val="32"/>
          <w:szCs w:val="32"/>
        </w:rPr>
        <w:t>ПОСТАНОВЛЕНИЕ</w:t>
      </w:r>
    </w:p>
    <w:p w:rsidR="00984E57" w:rsidRDefault="00984E57" w:rsidP="00984E57">
      <w:pPr>
        <w:rPr>
          <w:rFonts w:ascii="PT Astra Serif" w:hAnsi="PT Astra Serif"/>
          <w:b/>
          <w:spacing w:val="144"/>
          <w:sz w:val="32"/>
          <w:szCs w:val="32"/>
        </w:rPr>
      </w:pPr>
    </w:p>
    <w:p w:rsidR="00984E57" w:rsidRPr="00965B9B" w:rsidRDefault="00984E57" w:rsidP="00984E57">
      <w:pPr>
        <w:rPr>
          <w:rFonts w:ascii="PT Astra Serif" w:hAnsi="PT Astra Serif"/>
          <w:b/>
          <w:spacing w:val="144"/>
          <w:sz w:val="32"/>
          <w:szCs w:val="32"/>
        </w:rPr>
      </w:pPr>
    </w:p>
    <w:p w:rsidR="00984E57" w:rsidRPr="00CD5DE8" w:rsidRDefault="00984E57" w:rsidP="00984E57"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   ___________  </w:t>
      </w:r>
      <w:r w:rsidRPr="00CD5DE8">
        <w:rPr>
          <w:rFonts w:ascii="PT Astra Serif" w:hAnsi="PT Astra Serif"/>
          <w:color w:val="000000"/>
        </w:rPr>
        <w:t>202</w:t>
      </w:r>
      <w:r>
        <w:rPr>
          <w:rFonts w:ascii="PT Astra Serif" w:hAnsi="PT Astra Serif"/>
          <w:color w:val="000000"/>
        </w:rPr>
        <w:t>4</w:t>
      </w:r>
      <w:r w:rsidRPr="00CD5DE8">
        <w:rPr>
          <w:rFonts w:ascii="PT Astra Serif" w:hAnsi="PT Astra Serif"/>
          <w:color w:val="000000"/>
        </w:rPr>
        <w:t xml:space="preserve"> года                                                        </w:t>
      </w:r>
      <w:r>
        <w:rPr>
          <w:rFonts w:ascii="PT Astra Serif" w:hAnsi="PT Astra Serif"/>
          <w:color w:val="000000"/>
        </w:rPr>
        <w:t xml:space="preserve">                  </w:t>
      </w:r>
      <w:r w:rsidRPr="00CD5DE8">
        <w:rPr>
          <w:rFonts w:ascii="PT Astra Serif" w:hAnsi="PT Astra Serif"/>
          <w:color w:val="000000"/>
        </w:rPr>
        <w:t xml:space="preserve">  №</w:t>
      </w:r>
      <w:r>
        <w:rPr>
          <w:rFonts w:ascii="PT Astra Serif" w:hAnsi="PT Astra Serif"/>
          <w:color w:val="000000"/>
        </w:rPr>
        <w:t xml:space="preserve"> _____</w:t>
      </w:r>
    </w:p>
    <w:p w:rsidR="00984E57" w:rsidRPr="00CD5DE8" w:rsidRDefault="00984E57" w:rsidP="00984E57"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ab/>
      </w:r>
      <w:r>
        <w:rPr>
          <w:rFonts w:ascii="PT Astra Serif" w:hAnsi="PT Astra Serif"/>
          <w:color w:val="000000"/>
        </w:rPr>
        <w:tab/>
        <w:t xml:space="preserve">          </w:t>
      </w:r>
      <w:r w:rsidRPr="00CD5DE8">
        <w:rPr>
          <w:rFonts w:ascii="PT Astra Serif" w:hAnsi="PT Astra Serif"/>
          <w:color w:val="000000"/>
        </w:rPr>
        <w:t xml:space="preserve">Экз. № </w:t>
      </w:r>
      <w:r>
        <w:rPr>
          <w:rFonts w:ascii="PT Astra Serif" w:hAnsi="PT Astra Serif"/>
          <w:color w:val="000000"/>
        </w:rPr>
        <w:t>______</w:t>
      </w:r>
    </w:p>
    <w:p w:rsidR="00984E57" w:rsidRPr="00CD5DE8" w:rsidRDefault="00984E57" w:rsidP="00984E57">
      <w:pPr>
        <w:rPr>
          <w:rFonts w:ascii="PT Astra Serif" w:hAnsi="PT Astra Serif"/>
          <w:color w:val="000000"/>
        </w:rPr>
      </w:pPr>
    </w:p>
    <w:p w:rsidR="00984E57" w:rsidRPr="00CD5DE8" w:rsidRDefault="00984E57" w:rsidP="00984E57">
      <w:pPr>
        <w:jc w:val="center"/>
        <w:rPr>
          <w:rFonts w:ascii="PT Astra Serif" w:hAnsi="PT Astra Serif"/>
          <w:sz w:val="24"/>
          <w:szCs w:val="24"/>
        </w:rPr>
      </w:pPr>
      <w:r w:rsidRPr="00CD5DE8">
        <w:rPr>
          <w:rFonts w:ascii="PT Astra Serif" w:hAnsi="PT Astra Serif"/>
          <w:sz w:val="24"/>
          <w:szCs w:val="24"/>
        </w:rPr>
        <w:t>с. Большое Нагаткино</w:t>
      </w:r>
    </w:p>
    <w:p w:rsidR="00984E57" w:rsidRPr="00965B9B" w:rsidRDefault="00984E57" w:rsidP="00984E57">
      <w:pPr>
        <w:jc w:val="center"/>
        <w:rPr>
          <w:rFonts w:ascii="PT Astra Serif" w:hAnsi="PT Astra Serif"/>
          <w:color w:val="000000"/>
          <w:sz w:val="16"/>
          <w:szCs w:val="16"/>
        </w:rPr>
      </w:pPr>
    </w:p>
    <w:p w:rsidR="00984E57" w:rsidRPr="00965B9B" w:rsidRDefault="00984E57" w:rsidP="00984E57">
      <w:pPr>
        <w:jc w:val="center"/>
        <w:rPr>
          <w:rFonts w:ascii="PT Astra Serif" w:hAnsi="PT Astra Serif"/>
          <w:color w:val="000000"/>
          <w:sz w:val="16"/>
          <w:szCs w:val="16"/>
        </w:rPr>
      </w:pPr>
    </w:p>
    <w:p w:rsidR="00984E57" w:rsidRPr="000B7B00" w:rsidRDefault="00984E57" w:rsidP="00984E57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</w:rPr>
      </w:pPr>
      <w:r w:rsidRPr="000B7B00">
        <w:rPr>
          <w:rFonts w:ascii="PT Astra Serif" w:hAnsi="PT Astra Serif"/>
          <w:b/>
          <w:bCs/>
          <w:sz w:val="28"/>
        </w:rPr>
        <w:t xml:space="preserve">О внесении изменений в постановление администрации </w:t>
      </w:r>
      <w:r w:rsidRPr="000B7B00">
        <w:rPr>
          <w:rFonts w:ascii="PT Astra Serif" w:hAnsi="PT Astra Serif"/>
          <w:b/>
          <w:bCs/>
          <w:sz w:val="28"/>
        </w:rPr>
        <w:br/>
        <w:t>муниципального образования «</w:t>
      </w:r>
      <w:proofErr w:type="spellStart"/>
      <w:r w:rsidRPr="000B7B00">
        <w:rPr>
          <w:rFonts w:ascii="PT Astra Serif" w:hAnsi="PT Astra Serif"/>
          <w:b/>
          <w:bCs/>
          <w:sz w:val="28"/>
        </w:rPr>
        <w:t>Цильнинский</w:t>
      </w:r>
      <w:proofErr w:type="spellEnd"/>
      <w:r w:rsidRPr="000B7B00">
        <w:rPr>
          <w:rFonts w:ascii="PT Astra Serif" w:hAnsi="PT Astra Serif"/>
          <w:b/>
          <w:bCs/>
          <w:sz w:val="28"/>
        </w:rPr>
        <w:t xml:space="preserve"> район» Ульяновской области от </w:t>
      </w:r>
      <w:r>
        <w:rPr>
          <w:rFonts w:ascii="PT Astra Serif" w:hAnsi="PT Astra Serif"/>
          <w:b/>
          <w:bCs/>
          <w:sz w:val="28"/>
        </w:rPr>
        <w:t xml:space="preserve">23.03.2022 </w:t>
      </w:r>
      <w:r w:rsidRPr="000B7B00">
        <w:rPr>
          <w:rFonts w:ascii="PT Astra Serif" w:hAnsi="PT Astra Serif"/>
          <w:b/>
          <w:bCs/>
          <w:sz w:val="28"/>
        </w:rPr>
        <w:t xml:space="preserve">№ </w:t>
      </w:r>
      <w:r>
        <w:rPr>
          <w:rFonts w:ascii="PT Astra Serif" w:hAnsi="PT Astra Serif"/>
          <w:b/>
          <w:bCs/>
          <w:sz w:val="28"/>
        </w:rPr>
        <w:t>133</w:t>
      </w:r>
      <w:r w:rsidRPr="000B7B00">
        <w:rPr>
          <w:rFonts w:ascii="PT Astra Serif" w:hAnsi="PT Astra Serif"/>
          <w:b/>
          <w:bCs/>
          <w:sz w:val="28"/>
        </w:rPr>
        <w:t xml:space="preserve">-П </w:t>
      </w:r>
      <w:r>
        <w:rPr>
          <w:rFonts w:ascii="PT Astra Serif" w:hAnsi="PT Astra Serif"/>
          <w:b/>
          <w:bCs/>
          <w:sz w:val="28"/>
        </w:rPr>
        <w:t>«</w:t>
      </w:r>
      <w:r w:rsidRPr="000B7B00">
        <w:rPr>
          <w:rFonts w:ascii="PT Astra Serif" w:hAnsi="PT Astra Serif"/>
          <w:b/>
          <w:sz w:val="28"/>
        </w:rPr>
        <w:t>Об определении требований к закупаемым муниципальными органами муниципального образования «</w:t>
      </w:r>
      <w:proofErr w:type="spellStart"/>
      <w:r w:rsidRPr="000B7B00">
        <w:rPr>
          <w:rFonts w:ascii="PT Astra Serif" w:hAnsi="PT Astra Serif"/>
          <w:b/>
          <w:sz w:val="28"/>
        </w:rPr>
        <w:t>Цильнинский</w:t>
      </w:r>
      <w:proofErr w:type="spellEnd"/>
      <w:r w:rsidRPr="000B7B00">
        <w:rPr>
          <w:rFonts w:ascii="PT Astra Serif" w:hAnsi="PT Astra Serif"/>
          <w:b/>
          <w:sz w:val="28"/>
        </w:rPr>
        <w:t xml:space="preserve"> район» Ульяновской области и подведомственными им казёнными и бюджетными учреждениями отдельным видам товаров, работ, услу</w:t>
      </w:r>
      <w:proofErr w:type="gramStart"/>
      <w:r w:rsidRPr="000B7B00">
        <w:rPr>
          <w:rFonts w:ascii="PT Astra Serif" w:hAnsi="PT Astra Serif"/>
          <w:b/>
          <w:sz w:val="28"/>
        </w:rPr>
        <w:t>г(</w:t>
      </w:r>
      <w:proofErr w:type="gramEnd"/>
      <w:r w:rsidRPr="000B7B00">
        <w:rPr>
          <w:rFonts w:ascii="PT Astra Serif" w:hAnsi="PT Astra Serif"/>
          <w:b/>
          <w:sz w:val="28"/>
        </w:rPr>
        <w:t>в том числе предельных цен товаров, работ, услуг)</w:t>
      </w:r>
    </w:p>
    <w:p w:rsidR="00984E57" w:rsidRPr="00965B9B" w:rsidRDefault="00984E57" w:rsidP="00984E57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984E57" w:rsidRDefault="00984E57" w:rsidP="00984E57">
      <w:pPr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984E57" w:rsidRDefault="00984E57" w:rsidP="00984E57">
      <w:pPr>
        <w:pStyle w:val="a3"/>
        <w:tabs>
          <w:tab w:val="left" w:pos="709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2307F">
        <w:rPr>
          <w:rFonts w:ascii="PT Astra Serif" w:hAnsi="PT Astra Serif"/>
          <w:color w:val="000000" w:themeColor="text1"/>
          <w:sz w:val="28"/>
          <w:szCs w:val="28"/>
        </w:rPr>
        <w:t>Администрация муниципального образования «</w:t>
      </w:r>
      <w:proofErr w:type="spellStart"/>
      <w:r w:rsidRPr="00C2307F">
        <w:rPr>
          <w:rFonts w:ascii="PT Astra Serif" w:hAnsi="PT Astra Serif"/>
          <w:color w:val="000000" w:themeColor="text1"/>
          <w:sz w:val="28"/>
          <w:szCs w:val="28"/>
        </w:rPr>
        <w:t>Цильнинский</w:t>
      </w:r>
      <w:proofErr w:type="spellEnd"/>
      <w:r w:rsidRPr="00C2307F">
        <w:rPr>
          <w:rFonts w:ascii="PT Astra Serif" w:hAnsi="PT Astra Serif"/>
          <w:color w:val="000000" w:themeColor="text1"/>
          <w:sz w:val="28"/>
          <w:szCs w:val="28"/>
        </w:rPr>
        <w:t xml:space="preserve"> район» Ульяновской области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2307F">
        <w:rPr>
          <w:rFonts w:ascii="PT Astra Serif" w:hAnsi="PT Astra Serif"/>
          <w:color w:val="000000" w:themeColor="text1"/>
          <w:sz w:val="28"/>
          <w:szCs w:val="28"/>
        </w:rPr>
        <w:t>п</w:t>
      </w:r>
      <w:proofErr w:type="spellEnd"/>
      <w:proofErr w:type="gramEnd"/>
      <w:r w:rsidRPr="00C2307F">
        <w:rPr>
          <w:rFonts w:ascii="PT Astra Serif" w:hAnsi="PT Astra Serif"/>
          <w:color w:val="000000" w:themeColor="text1"/>
          <w:sz w:val="28"/>
          <w:szCs w:val="28"/>
        </w:rPr>
        <w:t xml:space="preserve"> о с т а </w:t>
      </w:r>
      <w:proofErr w:type="spellStart"/>
      <w:r w:rsidRPr="00C2307F">
        <w:rPr>
          <w:rFonts w:ascii="PT Astra Serif" w:hAnsi="PT Astra Serif"/>
          <w:color w:val="000000" w:themeColor="text1"/>
          <w:sz w:val="28"/>
          <w:szCs w:val="28"/>
        </w:rPr>
        <w:t>н</w:t>
      </w:r>
      <w:proofErr w:type="spellEnd"/>
      <w:r w:rsidRPr="00C2307F">
        <w:rPr>
          <w:rFonts w:ascii="PT Astra Serif" w:hAnsi="PT Astra Serif"/>
          <w:color w:val="000000" w:themeColor="text1"/>
          <w:sz w:val="28"/>
          <w:szCs w:val="28"/>
        </w:rPr>
        <w:t xml:space="preserve"> о в л я е т:</w:t>
      </w:r>
    </w:p>
    <w:p w:rsidR="00984E57" w:rsidRPr="00737E65" w:rsidRDefault="001A5DBC" w:rsidP="001A5DBC">
      <w:pPr>
        <w:pStyle w:val="a3"/>
        <w:tabs>
          <w:tab w:val="left" w:pos="709"/>
        </w:tabs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ab/>
        <w:t>1</w:t>
      </w:r>
      <w:r>
        <w:rPr>
          <w:rFonts w:ascii="PT Astra Serif" w:hAnsi="PT Astra Serif"/>
          <w:sz w:val="28"/>
          <w:szCs w:val="28"/>
        </w:rPr>
        <w:t>.</w:t>
      </w:r>
      <w:r w:rsidR="00984E57" w:rsidRPr="00A30129">
        <w:rPr>
          <w:rFonts w:ascii="PT Astra Serif" w:hAnsi="PT Astra Serif"/>
          <w:sz w:val="28"/>
          <w:szCs w:val="28"/>
        </w:rPr>
        <w:t xml:space="preserve"> </w:t>
      </w:r>
      <w:r w:rsidR="00984E57" w:rsidRPr="000B7B00">
        <w:rPr>
          <w:rFonts w:ascii="PT Astra Serif" w:hAnsi="PT Astra Serif"/>
          <w:sz w:val="28"/>
          <w:szCs w:val="28"/>
        </w:rPr>
        <w:t xml:space="preserve">Внести в </w:t>
      </w:r>
      <w:r w:rsidR="00984E57" w:rsidRPr="00FF5B9D">
        <w:rPr>
          <w:rFonts w:ascii="PT Astra Serif" w:hAnsi="PT Astra Serif"/>
          <w:sz w:val="28"/>
          <w:szCs w:val="28"/>
        </w:rPr>
        <w:t>Правила определения требований к закупаемым муниципальными органами муниципального образования «</w:t>
      </w:r>
      <w:proofErr w:type="spellStart"/>
      <w:r w:rsidR="00984E57" w:rsidRPr="00FF5B9D">
        <w:rPr>
          <w:rFonts w:ascii="PT Astra Serif" w:hAnsi="PT Astra Serif"/>
          <w:sz w:val="28"/>
          <w:szCs w:val="28"/>
        </w:rPr>
        <w:t>Цильнинский</w:t>
      </w:r>
      <w:proofErr w:type="spellEnd"/>
      <w:r w:rsidR="00984E57" w:rsidRPr="00FF5B9D">
        <w:rPr>
          <w:rFonts w:ascii="PT Astra Serif" w:hAnsi="PT Astra Serif"/>
          <w:sz w:val="28"/>
          <w:szCs w:val="28"/>
        </w:rPr>
        <w:t xml:space="preserve"> район» Ульяновской области и подведомственными им казёнными и бюджетными учреждениями отдельным видам товаров, работ, услу</w:t>
      </w:r>
      <w:proofErr w:type="gramStart"/>
      <w:r w:rsidR="00984E57" w:rsidRPr="00FF5B9D">
        <w:rPr>
          <w:rFonts w:ascii="PT Astra Serif" w:hAnsi="PT Astra Serif"/>
          <w:sz w:val="28"/>
          <w:szCs w:val="28"/>
        </w:rPr>
        <w:t>г(</w:t>
      </w:r>
      <w:proofErr w:type="gramEnd"/>
      <w:r w:rsidR="00984E57" w:rsidRPr="00FF5B9D">
        <w:rPr>
          <w:rFonts w:ascii="PT Astra Serif" w:hAnsi="PT Astra Serif"/>
          <w:sz w:val="28"/>
          <w:szCs w:val="28"/>
        </w:rPr>
        <w:t>в том числе предельных цен товаров, работ, услуг)</w:t>
      </w:r>
      <w:r w:rsidR="00984E57" w:rsidRPr="00FF5B9D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984E57" w:rsidRPr="00737E65">
        <w:rPr>
          <w:rFonts w:ascii="PT Astra Serif" w:hAnsi="PT Astra Serif" w:cs="PT Astra Serif"/>
          <w:color w:val="000000"/>
          <w:sz w:val="28"/>
          <w:szCs w:val="28"/>
        </w:rPr>
        <w:t>утверждённым постановлением</w:t>
      </w:r>
      <w:r w:rsidR="00984E57">
        <w:rPr>
          <w:rFonts w:ascii="PT Astra Serif" w:hAnsi="PT Astra Serif" w:cs="PT Astra Serif"/>
          <w:color w:val="000000"/>
          <w:sz w:val="28"/>
          <w:szCs w:val="28"/>
        </w:rPr>
        <w:t xml:space="preserve"> а</w:t>
      </w:r>
      <w:r w:rsidR="00984E57" w:rsidRPr="00FF5B9D">
        <w:rPr>
          <w:rFonts w:ascii="PT Astra Serif" w:hAnsi="PT Astra Serif" w:cs="PT Astra Serif"/>
          <w:color w:val="000000"/>
          <w:sz w:val="28"/>
          <w:szCs w:val="28"/>
        </w:rPr>
        <w:t>дминистрации муниципального образования «</w:t>
      </w:r>
      <w:proofErr w:type="spellStart"/>
      <w:r w:rsidR="00984E57" w:rsidRPr="00FF5B9D">
        <w:rPr>
          <w:rFonts w:ascii="PT Astra Serif" w:hAnsi="PT Astra Serif" w:cs="PT Astra Serif"/>
          <w:color w:val="000000"/>
          <w:sz w:val="28"/>
          <w:szCs w:val="28"/>
        </w:rPr>
        <w:t>Цильнинский</w:t>
      </w:r>
      <w:proofErr w:type="spellEnd"/>
      <w:r w:rsidR="00984E57" w:rsidRPr="00FF5B9D">
        <w:rPr>
          <w:rFonts w:ascii="PT Astra Serif" w:hAnsi="PT Astra Serif" w:cs="PT Astra Serif"/>
          <w:color w:val="000000"/>
          <w:sz w:val="28"/>
          <w:szCs w:val="28"/>
        </w:rPr>
        <w:t xml:space="preserve"> район» Ульяновской области от </w:t>
      </w:r>
      <w:r w:rsidR="00984E57">
        <w:rPr>
          <w:rFonts w:ascii="PT Astra Serif" w:hAnsi="PT Astra Serif" w:cs="PT Astra Serif"/>
          <w:color w:val="000000"/>
          <w:sz w:val="28"/>
          <w:szCs w:val="28"/>
        </w:rPr>
        <w:t>23.03.2024</w:t>
      </w:r>
      <w:r w:rsidR="00984E57" w:rsidRPr="00FF5B9D">
        <w:rPr>
          <w:rFonts w:ascii="PT Astra Serif" w:hAnsi="PT Astra Serif" w:cs="PT Astra Serif"/>
          <w:color w:val="000000"/>
          <w:sz w:val="28"/>
          <w:szCs w:val="28"/>
        </w:rPr>
        <w:t xml:space="preserve"> № 133-П</w:t>
      </w:r>
      <w:r w:rsidR="00B166BA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984E57" w:rsidRPr="00FF5B9D">
        <w:rPr>
          <w:rFonts w:ascii="PT Astra Serif" w:hAnsi="PT Astra Serif" w:cs="PT Astra Serif"/>
          <w:bCs/>
          <w:color w:val="000000"/>
          <w:sz w:val="28"/>
          <w:szCs w:val="28"/>
        </w:rPr>
        <w:t>«</w:t>
      </w:r>
      <w:r w:rsidR="00984E57" w:rsidRPr="00FF5B9D">
        <w:rPr>
          <w:rFonts w:ascii="PT Astra Serif" w:hAnsi="PT Astra Serif" w:cs="PT Astra Serif"/>
          <w:color w:val="000000"/>
          <w:sz w:val="28"/>
          <w:szCs w:val="28"/>
        </w:rPr>
        <w:t>Об определении требований к закупаемым муниципальными органами муниципального образования «</w:t>
      </w:r>
      <w:proofErr w:type="spellStart"/>
      <w:r w:rsidR="00984E57" w:rsidRPr="00FF5B9D">
        <w:rPr>
          <w:rFonts w:ascii="PT Astra Serif" w:hAnsi="PT Astra Serif" w:cs="PT Astra Serif"/>
          <w:color w:val="000000"/>
          <w:sz w:val="28"/>
          <w:szCs w:val="28"/>
        </w:rPr>
        <w:t>Цильнинский</w:t>
      </w:r>
      <w:proofErr w:type="spellEnd"/>
      <w:r w:rsidR="00984E57" w:rsidRPr="00FF5B9D">
        <w:rPr>
          <w:rFonts w:ascii="PT Astra Serif" w:hAnsi="PT Astra Serif" w:cs="PT Astra Serif"/>
          <w:color w:val="000000"/>
          <w:sz w:val="28"/>
          <w:szCs w:val="28"/>
        </w:rPr>
        <w:t xml:space="preserve"> район» Ульяновской области и подведомственными им казёнными и бюджетными учреждениями отдельным видам товаров, работ, услу</w:t>
      </w:r>
      <w:proofErr w:type="gramStart"/>
      <w:r w:rsidR="00984E57" w:rsidRPr="00FF5B9D">
        <w:rPr>
          <w:rFonts w:ascii="PT Astra Serif" w:hAnsi="PT Astra Serif" w:cs="PT Astra Serif"/>
          <w:color w:val="000000"/>
          <w:sz w:val="28"/>
          <w:szCs w:val="28"/>
        </w:rPr>
        <w:t>г(</w:t>
      </w:r>
      <w:proofErr w:type="gramEnd"/>
      <w:r w:rsidR="00984E57" w:rsidRPr="00FF5B9D">
        <w:rPr>
          <w:rFonts w:ascii="PT Astra Serif" w:hAnsi="PT Astra Serif" w:cs="PT Astra Serif"/>
          <w:color w:val="000000"/>
          <w:sz w:val="28"/>
          <w:szCs w:val="28"/>
        </w:rPr>
        <w:t>в том числе предельных цен товаров, работ, услуг)</w:t>
      </w:r>
      <w:r w:rsidR="00984E57">
        <w:rPr>
          <w:rFonts w:ascii="PT Astra Serif" w:hAnsi="PT Astra Serif" w:cs="PT Astra Serif"/>
          <w:color w:val="000000"/>
          <w:sz w:val="28"/>
          <w:szCs w:val="28"/>
        </w:rPr>
        <w:t xml:space="preserve">», </w:t>
      </w:r>
      <w:r w:rsidR="00984E57" w:rsidRPr="00737E65">
        <w:rPr>
          <w:rFonts w:ascii="PT Astra Serif" w:hAnsi="PT Astra Serif" w:cs="PT Astra Serif"/>
          <w:color w:val="000000"/>
          <w:sz w:val="28"/>
          <w:szCs w:val="28"/>
        </w:rPr>
        <w:t>следующие изменения:</w:t>
      </w:r>
    </w:p>
    <w:p w:rsidR="00984E57" w:rsidRDefault="00984E57" w:rsidP="001A5DBC">
      <w:pPr>
        <w:pStyle w:val="a3"/>
        <w:ind w:firstLine="708"/>
        <w:jc w:val="both"/>
        <w:rPr>
          <w:rFonts w:ascii="PT Astra Serif" w:hAnsi="PT Astra Serif"/>
          <w:bCs/>
          <w:color w:val="000000" w:themeColor="text1"/>
          <w:sz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</w:t>
      </w:r>
      <w:r w:rsidR="005477B6">
        <w:rPr>
          <w:rFonts w:ascii="PT Astra Serif" w:hAnsi="PT Astra Serif" w:cs="PT Astra Serif"/>
          <w:color w:val="000000"/>
          <w:sz w:val="28"/>
          <w:szCs w:val="28"/>
        </w:rPr>
        <w:t>)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 w:themeColor="text1"/>
          <w:sz w:val="28"/>
          <w:lang w:eastAsia="ru-RU"/>
        </w:rPr>
        <w:t>пункт 7 изложить в следующей редакции:</w:t>
      </w:r>
    </w:p>
    <w:p w:rsidR="008424D5" w:rsidRPr="00C71DA7" w:rsidRDefault="008424D5" w:rsidP="008424D5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C71DA7">
        <w:rPr>
          <w:rFonts w:ascii="PT Astra Serif" w:hAnsi="PT Astra Serif"/>
          <w:sz w:val="28"/>
          <w:szCs w:val="28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66550A" w:rsidRPr="0066550A" w:rsidRDefault="00DC17E7" w:rsidP="0066550A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t xml:space="preserve">1) </w:t>
      </w:r>
      <w:r w:rsidR="0066550A" w:rsidRPr="0066550A">
        <w:rPr>
          <w:rFonts w:ascii="PT Astra Serif" w:hAnsi="PT Astra Serif"/>
          <w:sz w:val="28"/>
          <w:szCs w:val="28"/>
        </w:rPr>
        <w:t>с учётом групп должностей муниципальных служащих муниципального образования «</w:t>
      </w:r>
      <w:proofErr w:type="spellStart"/>
      <w:r w:rsidR="0066550A">
        <w:rPr>
          <w:rFonts w:ascii="PT Astra Serif" w:hAnsi="PT Astra Serif"/>
          <w:sz w:val="28"/>
          <w:szCs w:val="28"/>
        </w:rPr>
        <w:t>Цильнинский</w:t>
      </w:r>
      <w:proofErr w:type="spellEnd"/>
      <w:r w:rsidR="0066550A">
        <w:rPr>
          <w:rFonts w:ascii="PT Astra Serif" w:hAnsi="PT Astra Serif"/>
          <w:sz w:val="28"/>
          <w:szCs w:val="28"/>
        </w:rPr>
        <w:t xml:space="preserve"> </w:t>
      </w:r>
      <w:r w:rsidR="0066550A" w:rsidRPr="0066550A">
        <w:rPr>
          <w:rFonts w:ascii="PT Astra Serif" w:hAnsi="PT Astra Serif"/>
          <w:sz w:val="28"/>
          <w:szCs w:val="28"/>
        </w:rPr>
        <w:t xml:space="preserve"> район» Ульяновской области (далее – муниципальные служащие), должностей работников органов, не относящихся к должностям муниципальной службы, и (или) должностей </w:t>
      </w:r>
      <w:r w:rsidR="0066550A" w:rsidRPr="0066550A">
        <w:rPr>
          <w:rFonts w:ascii="PT Astra Serif" w:hAnsi="PT Astra Serif"/>
          <w:sz w:val="28"/>
          <w:szCs w:val="28"/>
        </w:rPr>
        <w:lastRenderedPageBreak/>
        <w:t>работников казённых и бюджетных учреждений</w:t>
      </w:r>
      <w:r w:rsidR="0066550A">
        <w:rPr>
          <w:rFonts w:ascii="PT Astra Serif" w:hAnsi="PT Astra Serif"/>
          <w:sz w:val="28"/>
          <w:szCs w:val="28"/>
        </w:rPr>
        <w:t xml:space="preserve"> </w:t>
      </w:r>
      <w:r w:rsidR="0066550A" w:rsidRPr="0066550A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="0066550A">
        <w:rPr>
          <w:rFonts w:ascii="PT Astra Serif" w:hAnsi="PT Astra Serif"/>
          <w:sz w:val="28"/>
          <w:szCs w:val="28"/>
        </w:rPr>
        <w:t>Цильнинский</w:t>
      </w:r>
      <w:proofErr w:type="spellEnd"/>
      <w:r w:rsidR="0066550A">
        <w:rPr>
          <w:rFonts w:ascii="PT Astra Serif" w:hAnsi="PT Astra Serif"/>
          <w:sz w:val="28"/>
          <w:szCs w:val="28"/>
        </w:rPr>
        <w:t xml:space="preserve"> </w:t>
      </w:r>
      <w:r w:rsidR="0066550A" w:rsidRPr="0066550A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 w:rsidR="0066550A">
        <w:rPr>
          <w:rFonts w:ascii="PT Astra Serif" w:hAnsi="PT Astra Serif"/>
          <w:sz w:val="28"/>
          <w:szCs w:val="28"/>
        </w:rPr>
        <w:t xml:space="preserve"> </w:t>
      </w:r>
      <w:r w:rsidR="0066550A" w:rsidRPr="0066550A">
        <w:rPr>
          <w:rFonts w:ascii="PT Astra Serif" w:hAnsi="PT Astra Serif"/>
          <w:sz w:val="28"/>
          <w:szCs w:val="28"/>
        </w:rPr>
        <w:t>(далее - работники)</w:t>
      </w:r>
      <w:r w:rsidR="0066550A" w:rsidRPr="0066550A">
        <w:rPr>
          <w:rFonts w:ascii="PT Astra Serif" w:hAnsi="PT Astra Serif"/>
          <w:b/>
          <w:sz w:val="28"/>
          <w:szCs w:val="28"/>
        </w:rPr>
        <w:t>,</w:t>
      </w:r>
      <w:r w:rsidR="0066550A" w:rsidRPr="0066550A">
        <w:rPr>
          <w:rFonts w:ascii="PT Astra Serif" w:hAnsi="PT Astra Serif"/>
          <w:sz w:val="28"/>
          <w:szCs w:val="28"/>
        </w:rPr>
        <w:t xml:space="preserve"> если затраты в связи с осуществлением закупок товаров, работ, услуг, включённых в ведомственный перечень, в соответствии с</w:t>
      </w:r>
      <w:r w:rsidR="0066550A">
        <w:rPr>
          <w:rFonts w:ascii="PT Astra Serif" w:hAnsi="PT Astra Serif"/>
          <w:sz w:val="28"/>
          <w:szCs w:val="28"/>
        </w:rPr>
        <w:t xml:space="preserve"> </w:t>
      </w:r>
      <w:r w:rsidR="0066550A" w:rsidRPr="0066550A">
        <w:rPr>
          <w:rFonts w:ascii="PT Astra Serif" w:hAnsi="PT Astra Serif"/>
          <w:sz w:val="28"/>
          <w:szCs w:val="28"/>
        </w:rPr>
        <w:t>Правилами определения</w:t>
      </w:r>
      <w:proofErr w:type="gramEnd"/>
      <w:r w:rsidR="0066550A" w:rsidRPr="0066550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6550A" w:rsidRPr="0066550A">
        <w:rPr>
          <w:rFonts w:ascii="PT Astra Serif" w:hAnsi="PT Astra Serif"/>
          <w:sz w:val="28"/>
          <w:szCs w:val="28"/>
        </w:rPr>
        <w:t xml:space="preserve">нормативных затрат на обеспечение функций </w:t>
      </w:r>
      <w:r w:rsidR="0056276A">
        <w:rPr>
          <w:rFonts w:ascii="PT Astra Serif" w:hAnsi="PT Astra Serif"/>
          <w:sz w:val="28"/>
          <w:szCs w:val="28"/>
        </w:rPr>
        <w:t>муниципальных органов</w:t>
      </w:r>
      <w:r w:rsidR="0066550A" w:rsidRPr="0066550A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proofErr w:type="spellStart"/>
      <w:r w:rsidR="0066550A">
        <w:rPr>
          <w:rFonts w:ascii="PT Astra Serif" w:hAnsi="PT Astra Serif"/>
          <w:sz w:val="28"/>
          <w:szCs w:val="28"/>
        </w:rPr>
        <w:t>Цильнинский</w:t>
      </w:r>
      <w:proofErr w:type="spellEnd"/>
      <w:r w:rsidR="0066550A">
        <w:rPr>
          <w:rFonts w:ascii="PT Astra Serif" w:hAnsi="PT Astra Serif"/>
          <w:sz w:val="28"/>
          <w:szCs w:val="28"/>
        </w:rPr>
        <w:t xml:space="preserve"> </w:t>
      </w:r>
      <w:r w:rsidR="0066550A" w:rsidRPr="0066550A">
        <w:rPr>
          <w:rFonts w:ascii="PT Astra Serif" w:hAnsi="PT Astra Serif"/>
          <w:sz w:val="28"/>
          <w:szCs w:val="28"/>
        </w:rPr>
        <w:t>район» Ульяновской области, в том числе подведомственных им казённых учреждений,</w:t>
      </w:r>
      <w:r w:rsidR="0066550A">
        <w:rPr>
          <w:rFonts w:ascii="PT Astra Serif" w:hAnsi="PT Astra Serif"/>
          <w:sz w:val="28"/>
          <w:szCs w:val="28"/>
        </w:rPr>
        <w:t xml:space="preserve"> </w:t>
      </w:r>
      <w:r w:rsidR="0066550A" w:rsidRPr="0066550A">
        <w:rPr>
          <w:rFonts w:ascii="PT Astra Serif" w:hAnsi="PT Astra Serif"/>
          <w:sz w:val="28"/>
          <w:szCs w:val="28"/>
        </w:rPr>
        <w:t>утверждённым постановлением администрации муниципального образования «</w:t>
      </w:r>
      <w:proofErr w:type="spellStart"/>
      <w:r w:rsidR="0066550A">
        <w:rPr>
          <w:rFonts w:ascii="PT Astra Serif" w:hAnsi="PT Astra Serif"/>
          <w:sz w:val="28"/>
          <w:szCs w:val="28"/>
        </w:rPr>
        <w:t>Цильнинский</w:t>
      </w:r>
      <w:proofErr w:type="spellEnd"/>
      <w:r w:rsidR="0066550A" w:rsidRPr="0066550A">
        <w:rPr>
          <w:rFonts w:ascii="PT Astra Serif" w:hAnsi="PT Astra Serif"/>
          <w:sz w:val="28"/>
          <w:szCs w:val="28"/>
        </w:rPr>
        <w:t xml:space="preserve"> район» Ульяновской области от ___ № ____«О</w:t>
      </w:r>
      <w:r w:rsidR="0066550A">
        <w:rPr>
          <w:rFonts w:ascii="PT Astra Serif" w:hAnsi="PT Astra Serif"/>
          <w:sz w:val="28"/>
          <w:szCs w:val="28"/>
        </w:rPr>
        <w:t>б</w:t>
      </w:r>
      <w:r w:rsidR="0066550A" w:rsidRPr="0066550A">
        <w:rPr>
          <w:rFonts w:ascii="PT Astra Serif" w:hAnsi="PT Astra Serif"/>
          <w:sz w:val="28"/>
          <w:szCs w:val="28"/>
        </w:rPr>
        <w:t xml:space="preserve"> </w:t>
      </w:r>
      <w:r w:rsidR="0066550A">
        <w:rPr>
          <w:rFonts w:ascii="PT Astra Serif" w:hAnsi="PT Astra Serif"/>
          <w:sz w:val="28"/>
          <w:szCs w:val="28"/>
        </w:rPr>
        <w:t>утверждении правил</w:t>
      </w:r>
      <w:r w:rsidR="0066550A" w:rsidRPr="0066550A">
        <w:rPr>
          <w:rFonts w:ascii="PT Astra Serif" w:hAnsi="PT Astra Serif"/>
          <w:sz w:val="28"/>
          <w:szCs w:val="28"/>
        </w:rPr>
        <w:t xml:space="preserve"> определения нормативных затрат на обеспечение функций </w:t>
      </w:r>
      <w:r w:rsidR="0066550A">
        <w:rPr>
          <w:rFonts w:ascii="PT Astra Serif" w:hAnsi="PT Astra Serif"/>
          <w:sz w:val="28"/>
          <w:szCs w:val="28"/>
        </w:rPr>
        <w:t>муниципальных органов</w:t>
      </w:r>
      <w:r w:rsidR="0066550A" w:rsidRPr="0066550A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Цильнинский</w:t>
      </w:r>
      <w:proofErr w:type="spellEnd"/>
      <w:r w:rsidR="0066550A" w:rsidRPr="0066550A">
        <w:rPr>
          <w:rFonts w:ascii="PT Astra Serif" w:hAnsi="PT Astra Serif"/>
          <w:sz w:val="28"/>
          <w:szCs w:val="28"/>
        </w:rPr>
        <w:t xml:space="preserve"> район» Ульяновской области, в том числе подведомственных им казённых учреждений» (далее - Правила определения нормативных затрат), определяются</w:t>
      </w:r>
      <w:proofErr w:type="gramEnd"/>
      <w:r w:rsidR="0066550A" w:rsidRPr="0066550A">
        <w:rPr>
          <w:rFonts w:ascii="PT Astra Serif" w:hAnsi="PT Astra Serif"/>
          <w:sz w:val="28"/>
          <w:szCs w:val="28"/>
        </w:rPr>
        <w:t xml:space="preserve"> с учётом групп должностей муниципальных служащих и (или) должностей работников;</w:t>
      </w:r>
    </w:p>
    <w:p w:rsidR="008424D5" w:rsidRPr="00C71DA7" w:rsidRDefault="0066550A" w:rsidP="00DC17E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66550A">
        <w:rPr>
          <w:rFonts w:ascii="PT Astra Serif" w:hAnsi="PT Astra Serif"/>
          <w:sz w:val="28"/>
          <w:szCs w:val="28"/>
        </w:rPr>
        <w:t>2) с учётом групп должностей муниципальных служащих органов и (или) должностей работников, если затраты на их приобретение в соответствии с Правилами определения нормативных затрат не определяются с учётом групп должностей муниципальных служащих и (или) должностей работников, в случае принятия соответствующего решения администрацией муниципального образования «</w:t>
      </w:r>
      <w:proofErr w:type="spellStart"/>
      <w:r w:rsidR="00DC17E7">
        <w:rPr>
          <w:rFonts w:ascii="PT Astra Serif" w:hAnsi="PT Astra Serif"/>
          <w:sz w:val="28"/>
          <w:szCs w:val="28"/>
        </w:rPr>
        <w:t>Цильнинский</w:t>
      </w:r>
      <w:proofErr w:type="spellEnd"/>
      <w:r w:rsidRPr="0066550A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proofErr w:type="gramStart"/>
      <w:r w:rsidRPr="0066550A">
        <w:rPr>
          <w:rFonts w:ascii="PT Astra Serif" w:hAnsi="PT Astra Serif"/>
          <w:sz w:val="28"/>
          <w:szCs w:val="28"/>
        </w:rPr>
        <w:t>.</w:t>
      </w:r>
      <w:r w:rsidR="005477B6">
        <w:rPr>
          <w:rFonts w:ascii="PT Astra Serif" w:hAnsi="PT Astra Serif"/>
          <w:sz w:val="28"/>
          <w:szCs w:val="28"/>
        </w:rPr>
        <w:t>».</w:t>
      </w:r>
      <w:proofErr w:type="gramEnd"/>
    </w:p>
    <w:p w:rsidR="001A5DBC" w:rsidRPr="00737E65" w:rsidRDefault="001A5DBC" w:rsidP="001A5DBC">
      <w:pPr>
        <w:pStyle w:val="a3"/>
        <w:tabs>
          <w:tab w:val="left" w:pos="709"/>
        </w:tabs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lang w:eastAsia="ru-RU"/>
        </w:rPr>
        <w:t>2</w:t>
      </w:r>
      <w:r w:rsidR="00A11CCA" w:rsidRPr="009B009D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Pr="000B7B00">
        <w:rPr>
          <w:rFonts w:ascii="PT Astra Serif" w:hAnsi="PT Astra Serif"/>
          <w:sz w:val="28"/>
          <w:szCs w:val="28"/>
        </w:rPr>
        <w:t>Внести в приложение № 2</w:t>
      </w:r>
      <w:r>
        <w:rPr>
          <w:rFonts w:ascii="PT Astra Serif" w:hAnsi="PT Astra Serif"/>
          <w:sz w:val="28"/>
          <w:szCs w:val="28"/>
        </w:rPr>
        <w:t xml:space="preserve"> </w:t>
      </w:r>
      <w:r w:rsidRPr="00FF5B9D">
        <w:rPr>
          <w:rFonts w:ascii="PT Astra Serif" w:hAnsi="PT Astra Serif"/>
          <w:sz w:val="28"/>
          <w:szCs w:val="28"/>
        </w:rPr>
        <w:t>к Правилам определения требований к закупаемым муниципальными органами муниципального образования «</w:t>
      </w:r>
      <w:proofErr w:type="spellStart"/>
      <w:r w:rsidRPr="00FF5B9D">
        <w:rPr>
          <w:rFonts w:ascii="PT Astra Serif" w:hAnsi="PT Astra Serif"/>
          <w:sz w:val="28"/>
          <w:szCs w:val="28"/>
        </w:rPr>
        <w:t>Цильнинский</w:t>
      </w:r>
      <w:proofErr w:type="spellEnd"/>
      <w:r w:rsidRPr="00FF5B9D">
        <w:rPr>
          <w:rFonts w:ascii="PT Astra Serif" w:hAnsi="PT Astra Serif"/>
          <w:sz w:val="28"/>
          <w:szCs w:val="28"/>
        </w:rPr>
        <w:t xml:space="preserve"> район» Ульяновской области и подведомственными им казёнными и бюджетными учреждениями отдельным видам товаров, работ, услу</w:t>
      </w:r>
      <w:proofErr w:type="gramStart"/>
      <w:r w:rsidRPr="00FF5B9D">
        <w:rPr>
          <w:rFonts w:ascii="PT Astra Serif" w:hAnsi="PT Astra Serif"/>
          <w:sz w:val="28"/>
          <w:szCs w:val="28"/>
        </w:rPr>
        <w:t>г(</w:t>
      </w:r>
      <w:proofErr w:type="gramEnd"/>
      <w:r w:rsidRPr="00FF5B9D">
        <w:rPr>
          <w:rFonts w:ascii="PT Astra Serif" w:hAnsi="PT Astra Serif"/>
          <w:sz w:val="28"/>
          <w:szCs w:val="28"/>
        </w:rPr>
        <w:t>в том числе предельных цен товаров, работ, услуг)</w:t>
      </w:r>
      <w:r w:rsidRPr="00FF5B9D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737E65">
        <w:rPr>
          <w:rFonts w:ascii="PT Astra Serif" w:hAnsi="PT Astra Serif" w:cs="PT Astra Serif"/>
          <w:color w:val="000000"/>
          <w:sz w:val="28"/>
          <w:szCs w:val="28"/>
        </w:rPr>
        <w:t>утверждённым постановлением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а</w:t>
      </w:r>
      <w:r w:rsidRPr="00FF5B9D">
        <w:rPr>
          <w:rFonts w:ascii="PT Astra Serif" w:hAnsi="PT Astra Serif" w:cs="PT Astra Serif"/>
          <w:color w:val="000000"/>
          <w:sz w:val="28"/>
          <w:szCs w:val="28"/>
        </w:rPr>
        <w:t>дминистрации муниципального образования «</w:t>
      </w:r>
      <w:proofErr w:type="spellStart"/>
      <w:r w:rsidRPr="00FF5B9D">
        <w:rPr>
          <w:rFonts w:ascii="PT Astra Serif" w:hAnsi="PT Astra Serif" w:cs="PT Astra Serif"/>
          <w:color w:val="000000"/>
          <w:sz w:val="28"/>
          <w:szCs w:val="28"/>
        </w:rPr>
        <w:t>Цильнинский</w:t>
      </w:r>
      <w:proofErr w:type="spellEnd"/>
      <w:r w:rsidRPr="00FF5B9D">
        <w:rPr>
          <w:rFonts w:ascii="PT Astra Serif" w:hAnsi="PT Astra Serif" w:cs="PT Astra Serif"/>
          <w:color w:val="000000"/>
          <w:sz w:val="28"/>
          <w:szCs w:val="28"/>
        </w:rPr>
        <w:t xml:space="preserve"> район» Ульяновской области от </w:t>
      </w:r>
      <w:r>
        <w:rPr>
          <w:rFonts w:ascii="PT Astra Serif" w:hAnsi="PT Astra Serif" w:cs="PT Astra Serif"/>
          <w:color w:val="000000"/>
          <w:sz w:val="28"/>
          <w:szCs w:val="28"/>
        </w:rPr>
        <w:t>23.03.2024</w:t>
      </w:r>
      <w:r w:rsidRPr="00FF5B9D">
        <w:rPr>
          <w:rFonts w:ascii="PT Astra Serif" w:hAnsi="PT Astra Serif" w:cs="PT Astra Serif"/>
          <w:color w:val="000000"/>
          <w:sz w:val="28"/>
          <w:szCs w:val="28"/>
        </w:rPr>
        <w:t xml:space="preserve"> № 133-П</w:t>
      </w:r>
      <w:r w:rsidR="00B166BA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FF5B9D">
        <w:rPr>
          <w:rFonts w:ascii="PT Astra Serif" w:hAnsi="PT Astra Serif" w:cs="PT Astra Serif"/>
          <w:bCs/>
          <w:color w:val="000000"/>
          <w:sz w:val="28"/>
          <w:szCs w:val="28"/>
        </w:rPr>
        <w:t>«</w:t>
      </w:r>
      <w:r w:rsidRPr="00FF5B9D">
        <w:rPr>
          <w:rFonts w:ascii="PT Astra Serif" w:hAnsi="PT Astra Serif" w:cs="PT Astra Serif"/>
          <w:color w:val="000000"/>
          <w:sz w:val="28"/>
          <w:szCs w:val="28"/>
        </w:rPr>
        <w:t>Об определении требований к закупаемым муниципальными органами муниципального образования «</w:t>
      </w:r>
      <w:proofErr w:type="spellStart"/>
      <w:r w:rsidRPr="00FF5B9D">
        <w:rPr>
          <w:rFonts w:ascii="PT Astra Serif" w:hAnsi="PT Astra Serif" w:cs="PT Astra Serif"/>
          <w:color w:val="000000"/>
          <w:sz w:val="28"/>
          <w:szCs w:val="28"/>
        </w:rPr>
        <w:t>Цильнинский</w:t>
      </w:r>
      <w:proofErr w:type="spellEnd"/>
      <w:r w:rsidRPr="00FF5B9D">
        <w:rPr>
          <w:rFonts w:ascii="PT Astra Serif" w:hAnsi="PT Astra Serif" w:cs="PT Astra Serif"/>
          <w:color w:val="000000"/>
          <w:sz w:val="28"/>
          <w:szCs w:val="28"/>
        </w:rPr>
        <w:t xml:space="preserve"> район» Ульяновской области и подведомственными им казёнными и бюджетными учреждениями отдельным видам товаров, работ, услу</w:t>
      </w:r>
      <w:proofErr w:type="gramStart"/>
      <w:r w:rsidRPr="00FF5B9D">
        <w:rPr>
          <w:rFonts w:ascii="PT Astra Serif" w:hAnsi="PT Astra Serif" w:cs="PT Astra Serif"/>
          <w:color w:val="000000"/>
          <w:sz w:val="28"/>
          <w:szCs w:val="28"/>
        </w:rPr>
        <w:t>г(</w:t>
      </w:r>
      <w:proofErr w:type="gramEnd"/>
      <w:r w:rsidRPr="00FF5B9D">
        <w:rPr>
          <w:rFonts w:ascii="PT Astra Serif" w:hAnsi="PT Astra Serif" w:cs="PT Astra Serif"/>
          <w:color w:val="000000"/>
          <w:sz w:val="28"/>
          <w:szCs w:val="28"/>
        </w:rPr>
        <w:t>в том числе предельных цен товаров, работ, услуг)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», </w:t>
      </w:r>
      <w:r w:rsidRPr="00737E65">
        <w:rPr>
          <w:rFonts w:ascii="PT Astra Serif" w:hAnsi="PT Astra Serif" w:cs="PT Astra Serif"/>
          <w:color w:val="000000"/>
          <w:sz w:val="28"/>
          <w:szCs w:val="28"/>
        </w:rPr>
        <w:t>следующие изменения:</w:t>
      </w:r>
    </w:p>
    <w:p w:rsidR="00A43585" w:rsidRPr="009B009D" w:rsidRDefault="001A5DBC" w:rsidP="00DF5BA0">
      <w:pPr>
        <w:pStyle w:val="ConsPlusNormal"/>
        <w:tabs>
          <w:tab w:val="left" w:pos="5595"/>
        </w:tabs>
        <w:ind w:right="14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</w:p>
    <w:p w:rsidR="00DF5BA0" w:rsidRPr="00C71DA7" w:rsidRDefault="00DF5BA0" w:rsidP="00DF5BA0">
      <w:pPr>
        <w:pStyle w:val="ConsPlusNormal"/>
        <w:jc w:val="both"/>
        <w:rPr>
          <w:rFonts w:ascii="PT Astra Serif" w:hAnsi="PT Astra Serif"/>
        </w:rPr>
      </w:pPr>
    </w:p>
    <w:p w:rsidR="00DF5BA0" w:rsidRPr="00C71DA7" w:rsidRDefault="00DF5BA0" w:rsidP="00EF0B53">
      <w:pPr>
        <w:ind w:left="4253"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E7B1F" w:rsidRPr="00C71DA7" w:rsidRDefault="00AE7B1F" w:rsidP="00EF0B53">
      <w:pPr>
        <w:ind w:left="4253"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E7B1F" w:rsidRPr="00C71DA7" w:rsidRDefault="00AE7B1F" w:rsidP="00EF0B53">
      <w:pPr>
        <w:ind w:left="4253"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E7B1F" w:rsidRPr="00C71DA7" w:rsidRDefault="00AE7B1F" w:rsidP="00EF0B53">
      <w:pPr>
        <w:ind w:left="4253"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E7B1F" w:rsidRPr="00C71DA7" w:rsidRDefault="00AE7B1F" w:rsidP="00EF0B53">
      <w:pPr>
        <w:ind w:left="4253"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916A9" w:rsidRDefault="000916A9" w:rsidP="00DF5BA0">
      <w:pPr>
        <w:rPr>
          <w:rFonts w:ascii="PT Astra Serif" w:eastAsia="Times New Roman" w:hAnsi="PT Astra Serif"/>
          <w:sz w:val="28"/>
          <w:szCs w:val="28"/>
          <w:lang w:eastAsia="ru-RU"/>
        </w:rPr>
        <w:sectPr w:rsidR="000916A9" w:rsidSect="000916A9">
          <w:headerReference w:type="default" r:id="rId8"/>
          <w:pgSz w:w="11905" w:h="16838"/>
          <w:pgMar w:top="1134" w:right="567" w:bottom="1134" w:left="1701" w:header="425" w:footer="0" w:gutter="0"/>
          <w:pgNumType w:start="1"/>
          <w:cols w:space="720"/>
          <w:titlePg/>
          <w:docGrid w:linePitch="299"/>
        </w:sectPr>
      </w:pPr>
    </w:p>
    <w:p w:rsidR="001A5DBC" w:rsidRPr="00DC17E7" w:rsidRDefault="005477B6" w:rsidP="005477B6">
      <w:pPr>
        <w:pStyle w:val="ConsPlusNormal"/>
        <w:numPr>
          <w:ilvl w:val="0"/>
          <w:numId w:val="1"/>
        </w:numPr>
        <w:jc w:val="both"/>
        <w:rPr>
          <w:rFonts w:ascii="PT Astra Serif" w:hAnsi="PT Astra Serif"/>
          <w:sz w:val="28"/>
        </w:rPr>
      </w:pPr>
      <w:r w:rsidRPr="00182754">
        <w:rPr>
          <w:rFonts w:ascii="PT Astra Serif" w:hAnsi="PT Astra Serif" w:cs="PT Astra Serif"/>
          <w:color w:val="000000"/>
          <w:sz w:val="28"/>
          <w:szCs w:val="28"/>
        </w:rPr>
        <w:t xml:space="preserve">строку </w:t>
      </w:r>
      <w:r>
        <w:rPr>
          <w:rFonts w:ascii="PT Astra Serif" w:hAnsi="PT Astra Serif" w:cs="PT Astra Serif"/>
          <w:color w:val="000000"/>
          <w:sz w:val="28"/>
          <w:szCs w:val="28"/>
        </w:rPr>
        <w:t>5</w:t>
      </w:r>
      <w:r w:rsidRPr="00182754">
        <w:rPr>
          <w:rFonts w:ascii="PT Astra Serif" w:hAnsi="PT Astra Serif" w:cs="PT Astra Serif"/>
          <w:color w:val="000000"/>
          <w:sz w:val="28"/>
          <w:szCs w:val="28"/>
        </w:rPr>
        <w:t xml:space="preserve"> изложить в следующей редакции:</w:t>
      </w:r>
    </w:p>
    <w:p w:rsidR="00DC17E7" w:rsidRDefault="00DC17E7" w:rsidP="00DC17E7">
      <w:pPr>
        <w:pStyle w:val="ConsPlusNormal"/>
        <w:jc w:val="both"/>
        <w:rPr>
          <w:rFonts w:ascii="PT Astra Serif" w:hAnsi="PT Astra Serif"/>
          <w:sz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«</w:t>
      </w:r>
    </w:p>
    <w:tbl>
      <w:tblPr>
        <w:tblW w:w="4979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5"/>
        <w:gridCol w:w="866"/>
        <w:gridCol w:w="2247"/>
        <w:gridCol w:w="2283"/>
        <w:gridCol w:w="904"/>
        <w:gridCol w:w="1671"/>
        <w:gridCol w:w="2192"/>
        <w:gridCol w:w="2145"/>
        <w:gridCol w:w="1969"/>
      </w:tblGrid>
      <w:tr w:rsidR="001A5DBC" w:rsidRPr="00BE0E91" w:rsidTr="001B2EF1">
        <w:tc>
          <w:tcPr>
            <w:tcW w:w="121" w:type="pct"/>
            <w:vMerge w:val="restart"/>
          </w:tcPr>
          <w:p w:rsidR="001A5DBC" w:rsidRPr="00BE0E91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5.</w:t>
            </w:r>
          </w:p>
        </w:tc>
        <w:tc>
          <w:tcPr>
            <w:tcW w:w="296" w:type="pct"/>
            <w:vMerge w:val="restart"/>
          </w:tcPr>
          <w:p w:rsidR="001A5DBC" w:rsidRPr="00BF67D8" w:rsidRDefault="001A5DBC" w:rsidP="001A5DB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9" w:history="1">
              <w:r w:rsidRPr="00BF67D8">
                <w:rPr>
                  <w:rFonts w:ascii="PT Astra Serif" w:hAnsi="PT Astra Serif"/>
                  <w:sz w:val="20"/>
                </w:rPr>
                <w:t>29.10.21</w:t>
              </w:r>
            </w:hyperlink>
          </w:p>
        </w:tc>
        <w:tc>
          <w:tcPr>
            <w:tcW w:w="768" w:type="pct"/>
            <w:vMerge w:val="restart"/>
          </w:tcPr>
          <w:p w:rsidR="001A5DBC" w:rsidRPr="00BF67D8" w:rsidRDefault="001A5DBC" w:rsidP="001A5DB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 xml:space="preserve">Средства транспортные с двигателем с искровым зажиганием, с рабочим объемом цилиндров не более 1500 куб. </w:t>
            </w:r>
            <w:proofErr w:type="gramStart"/>
            <w:r w:rsidRPr="00BF67D8">
              <w:rPr>
                <w:rFonts w:ascii="PT Astra Serif" w:hAnsi="PT Astra Serif"/>
                <w:sz w:val="20"/>
              </w:rPr>
              <w:t>см</w:t>
            </w:r>
            <w:proofErr w:type="gramEnd"/>
            <w:r w:rsidRPr="00BF67D8">
              <w:rPr>
                <w:rFonts w:ascii="PT Astra Serif" w:hAnsi="PT Astra Serif"/>
                <w:sz w:val="20"/>
              </w:rPr>
              <w:t>, новые</w:t>
            </w:r>
          </w:p>
        </w:tc>
        <w:tc>
          <w:tcPr>
            <w:tcW w:w="780" w:type="pct"/>
            <w:vMerge w:val="restart"/>
          </w:tcPr>
          <w:p w:rsidR="001A5DBC" w:rsidRPr="00BF67D8" w:rsidRDefault="001A5DBC" w:rsidP="001A5DB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Мощность двигателя, комплектация</w:t>
            </w:r>
          </w:p>
          <w:p w:rsidR="001A5DBC" w:rsidRPr="00BF67D8" w:rsidRDefault="001A5DBC" w:rsidP="001A5DB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Предельная цена</w:t>
            </w:r>
          </w:p>
        </w:tc>
        <w:tc>
          <w:tcPr>
            <w:tcW w:w="309" w:type="pct"/>
          </w:tcPr>
          <w:p w:rsidR="001A5DBC" w:rsidRPr="00BF67D8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hyperlink r:id="rId10" w:history="1">
              <w:r w:rsidRPr="00BF67D8">
                <w:rPr>
                  <w:rFonts w:ascii="PT Astra Serif" w:hAnsi="PT Astra Serif"/>
                  <w:sz w:val="20"/>
                </w:rPr>
                <w:t>251</w:t>
              </w:r>
            </w:hyperlink>
          </w:p>
        </w:tc>
        <w:tc>
          <w:tcPr>
            <w:tcW w:w="571" w:type="pct"/>
          </w:tcPr>
          <w:p w:rsidR="001A5DBC" w:rsidRPr="009B009D" w:rsidRDefault="005477B6" w:rsidP="001A5DBC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</w:rPr>
              <w:t>-</w:t>
            </w:r>
          </w:p>
        </w:tc>
        <w:tc>
          <w:tcPr>
            <w:tcW w:w="749" w:type="pct"/>
          </w:tcPr>
          <w:p w:rsidR="001A5DBC" w:rsidRPr="009B009D" w:rsidRDefault="001A5DBC" w:rsidP="001A5DBC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-</w:t>
            </w:r>
          </w:p>
        </w:tc>
        <w:tc>
          <w:tcPr>
            <w:tcW w:w="733" w:type="pct"/>
          </w:tcPr>
          <w:p w:rsidR="001A5DBC" w:rsidRPr="009B009D" w:rsidRDefault="005477B6" w:rsidP="001A5DBC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</w:rPr>
              <w:t>-</w:t>
            </w:r>
          </w:p>
        </w:tc>
        <w:tc>
          <w:tcPr>
            <w:tcW w:w="673" w:type="pct"/>
          </w:tcPr>
          <w:p w:rsidR="001A5DBC" w:rsidRPr="00BE0E91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</w:tr>
      <w:tr w:rsidR="001A5DBC" w:rsidRPr="00BE0E91" w:rsidTr="001B2EF1">
        <w:tc>
          <w:tcPr>
            <w:tcW w:w="121" w:type="pct"/>
            <w:vMerge/>
            <w:tcBorders>
              <w:bottom w:val="single" w:sz="4" w:space="0" w:color="auto"/>
            </w:tcBorders>
          </w:tcPr>
          <w:p w:rsidR="001A5DBC" w:rsidRPr="00BE0E91" w:rsidRDefault="001A5DBC" w:rsidP="001A5DB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</w:tcPr>
          <w:p w:rsidR="001A5DBC" w:rsidRPr="00BF67D8" w:rsidRDefault="001A5DBC" w:rsidP="001A5DB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8" w:type="pct"/>
            <w:vMerge/>
            <w:tcBorders>
              <w:bottom w:val="single" w:sz="4" w:space="0" w:color="auto"/>
            </w:tcBorders>
          </w:tcPr>
          <w:p w:rsidR="001A5DBC" w:rsidRPr="00BF67D8" w:rsidRDefault="001A5DBC" w:rsidP="001A5DB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1A5DBC" w:rsidRPr="00BF67D8" w:rsidRDefault="001A5DBC" w:rsidP="001A5DB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1A5DBC" w:rsidRPr="00BF67D8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hyperlink r:id="rId11" w:history="1">
              <w:r w:rsidRPr="00BF67D8">
                <w:rPr>
                  <w:rFonts w:ascii="PT Astra Serif" w:hAnsi="PT Astra Serif"/>
                  <w:sz w:val="20"/>
                </w:rPr>
                <w:t>383</w:t>
              </w:r>
            </w:hyperlink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1A5DBC" w:rsidRPr="009B009D" w:rsidRDefault="001A5DBC" w:rsidP="001A5DBC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рубль</w:t>
            </w:r>
          </w:p>
        </w:tc>
        <w:tc>
          <w:tcPr>
            <w:tcW w:w="749" w:type="pct"/>
            <w:tcBorders>
              <w:bottom w:val="single" w:sz="4" w:space="0" w:color="auto"/>
            </w:tcBorders>
          </w:tcPr>
          <w:p w:rsidR="001A5DBC" w:rsidRPr="009B009D" w:rsidRDefault="001A5DBC" w:rsidP="001A5DBC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-</w:t>
            </w:r>
          </w:p>
        </w:tc>
        <w:tc>
          <w:tcPr>
            <w:tcW w:w="733" w:type="pct"/>
            <w:tcBorders>
              <w:bottom w:val="single" w:sz="4" w:space="0" w:color="auto"/>
            </w:tcBorders>
          </w:tcPr>
          <w:p w:rsidR="001A5DBC" w:rsidRPr="009B009D" w:rsidRDefault="001A5DBC" w:rsidP="001A5DBC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Не более 1,5 млн.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1A5DBC" w:rsidRPr="00BE0E91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</w:tr>
      <w:tr w:rsidR="005477B6" w:rsidRPr="00BE0E91" w:rsidTr="001B2EF1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77B6" w:rsidRPr="005477B6" w:rsidRDefault="001B2EF1" w:rsidP="001B2EF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   </w:t>
            </w:r>
            <w:r w:rsidR="005477B6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2)</w:t>
            </w:r>
            <w:r w:rsidR="005477B6" w:rsidRPr="00737E65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 w:rsidR="005477B6" w:rsidRPr="00182754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строку </w:t>
            </w:r>
            <w:r w:rsidR="005477B6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6</w:t>
            </w:r>
            <w:r w:rsidR="005477B6" w:rsidRPr="00182754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изложить в следующей редакции:</w:t>
            </w:r>
          </w:p>
        </w:tc>
      </w:tr>
      <w:tr w:rsidR="001A5DBC" w:rsidRPr="00BE0E91" w:rsidTr="001B2EF1">
        <w:tc>
          <w:tcPr>
            <w:tcW w:w="121" w:type="pct"/>
            <w:vMerge w:val="restart"/>
            <w:tcBorders>
              <w:top w:val="single" w:sz="4" w:space="0" w:color="auto"/>
            </w:tcBorders>
          </w:tcPr>
          <w:p w:rsidR="001A5DBC" w:rsidRPr="00BE0E91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6.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</w:tcBorders>
          </w:tcPr>
          <w:p w:rsidR="001A5DBC" w:rsidRPr="00BF67D8" w:rsidRDefault="001A5DBC" w:rsidP="001A5DB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12" w:history="1">
              <w:r w:rsidRPr="00BF67D8">
                <w:rPr>
                  <w:rFonts w:ascii="PT Astra Serif" w:hAnsi="PT Astra Serif"/>
                  <w:sz w:val="20"/>
                </w:rPr>
                <w:t>29.10.22</w:t>
              </w:r>
            </w:hyperlink>
          </w:p>
        </w:tc>
        <w:tc>
          <w:tcPr>
            <w:tcW w:w="768" w:type="pct"/>
            <w:vMerge w:val="restart"/>
            <w:tcBorders>
              <w:top w:val="single" w:sz="4" w:space="0" w:color="auto"/>
            </w:tcBorders>
          </w:tcPr>
          <w:p w:rsidR="001A5DBC" w:rsidRPr="00BF67D8" w:rsidRDefault="001A5DBC" w:rsidP="001A5DB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 xml:space="preserve">Средства транспортные с двигателем с искровым зажиганием, с рабочим объемом цилиндров более 1500 куб. </w:t>
            </w:r>
            <w:proofErr w:type="gramStart"/>
            <w:r w:rsidRPr="00BF67D8">
              <w:rPr>
                <w:rFonts w:ascii="PT Astra Serif" w:hAnsi="PT Astra Serif"/>
                <w:sz w:val="20"/>
              </w:rPr>
              <w:t>см</w:t>
            </w:r>
            <w:proofErr w:type="gramEnd"/>
            <w:r w:rsidRPr="00BF67D8">
              <w:rPr>
                <w:rFonts w:ascii="PT Astra Serif" w:hAnsi="PT Astra Serif"/>
                <w:sz w:val="20"/>
              </w:rPr>
              <w:t>, новые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</w:tcBorders>
          </w:tcPr>
          <w:p w:rsidR="001A5DBC" w:rsidRPr="00BF67D8" w:rsidRDefault="001A5DBC" w:rsidP="001A5DB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Мощность двигателя, комплектация</w:t>
            </w:r>
          </w:p>
          <w:p w:rsidR="001A5DBC" w:rsidRPr="00BF67D8" w:rsidRDefault="001A5DBC" w:rsidP="001A5DB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Предельная цена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1A5DBC" w:rsidRPr="00BF67D8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hyperlink r:id="rId13" w:history="1">
              <w:r w:rsidRPr="00BF67D8">
                <w:rPr>
                  <w:rFonts w:ascii="PT Astra Serif" w:hAnsi="PT Astra Serif"/>
                  <w:sz w:val="20"/>
                </w:rPr>
                <w:t>251</w:t>
              </w:r>
            </w:hyperlink>
          </w:p>
        </w:tc>
        <w:tc>
          <w:tcPr>
            <w:tcW w:w="571" w:type="pct"/>
            <w:tcBorders>
              <w:top w:val="single" w:sz="4" w:space="0" w:color="auto"/>
            </w:tcBorders>
          </w:tcPr>
          <w:p w:rsidR="001A5DBC" w:rsidRPr="00BE0E91" w:rsidRDefault="001B2EF1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</w:tcBorders>
          </w:tcPr>
          <w:p w:rsidR="001A5DBC" w:rsidRPr="00BE0E91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</w:tcBorders>
          </w:tcPr>
          <w:p w:rsidR="001A5DBC" w:rsidRPr="00BE0E91" w:rsidRDefault="001B2EF1" w:rsidP="001B2EF1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1A5DBC" w:rsidRPr="00BE0E91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</w:tr>
      <w:tr w:rsidR="001A5DBC" w:rsidRPr="00BE0E91" w:rsidTr="001B2EF1">
        <w:tc>
          <w:tcPr>
            <w:tcW w:w="121" w:type="pct"/>
            <w:vMerge/>
            <w:tcBorders>
              <w:bottom w:val="single" w:sz="4" w:space="0" w:color="auto"/>
            </w:tcBorders>
          </w:tcPr>
          <w:p w:rsidR="001A5DBC" w:rsidRPr="00BE0E91" w:rsidRDefault="001A5DBC" w:rsidP="001A5DB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</w:tcPr>
          <w:p w:rsidR="001A5DBC" w:rsidRPr="00BF67D8" w:rsidRDefault="001A5DBC" w:rsidP="001A5DB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8" w:type="pct"/>
            <w:vMerge/>
            <w:tcBorders>
              <w:bottom w:val="single" w:sz="4" w:space="0" w:color="auto"/>
            </w:tcBorders>
          </w:tcPr>
          <w:p w:rsidR="001A5DBC" w:rsidRPr="00BF67D8" w:rsidRDefault="001A5DBC" w:rsidP="001A5DB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1A5DBC" w:rsidRPr="00BF67D8" w:rsidRDefault="001A5DBC" w:rsidP="001A5DB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1A5DBC" w:rsidRPr="00BF67D8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hyperlink r:id="rId14" w:history="1">
              <w:r w:rsidRPr="00BF67D8">
                <w:rPr>
                  <w:rFonts w:ascii="PT Astra Serif" w:hAnsi="PT Astra Serif"/>
                  <w:sz w:val="20"/>
                </w:rPr>
                <w:t>383</w:t>
              </w:r>
            </w:hyperlink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1A5DBC" w:rsidRPr="00BE0E91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рубль</w:t>
            </w:r>
          </w:p>
        </w:tc>
        <w:tc>
          <w:tcPr>
            <w:tcW w:w="749" w:type="pct"/>
            <w:tcBorders>
              <w:bottom w:val="single" w:sz="4" w:space="0" w:color="auto"/>
            </w:tcBorders>
          </w:tcPr>
          <w:p w:rsidR="001A5DBC" w:rsidRPr="009B009D" w:rsidRDefault="001A5DBC" w:rsidP="001A5DBC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-</w:t>
            </w:r>
          </w:p>
        </w:tc>
        <w:tc>
          <w:tcPr>
            <w:tcW w:w="733" w:type="pct"/>
            <w:tcBorders>
              <w:bottom w:val="single" w:sz="4" w:space="0" w:color="auto"/>
            </w:tcBorders>
          </w:tcPr>
          <w:p w:rsidR="001A5DBC" w:rsidRPr="009B009D" w:rsidRDefault="001A5DBC" w:rsidP="001A5DBC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Не более 1,5 млн.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5477B6" w:rsidRPr="00BE0E91" w:rsidRDefault="001A5DBC" w:rsidP="000B3276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eastAsia="Calibri" w:hAnsi="PT Astra Serif" w:cs="Times New Roman"/>
                <w:sz w:val="20"/>
                <w:lang w:eastAsia="en-US"/>
              </w:rPr>
              <w:t xml:space="preserve"> </w:t>
            </w:r>
          </w:p>
        </w:tc>
      </w:tr>
      <w:tr w:rsidR="005477B6" w:rsidRPr="00BE0E91" w:rsidTr="001B2EF1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77B6" w:rsidRPr="00BE0E91" w:rsidRDefault="001B2EF1" w:rsidP="001B2EF1">
            <w:pPr>
              <w:pStyle w:val="ConsPlusNormal"/>
              <w:rPr>
                <w:rFonts w:ascii="PT Astra Serif" w:eastAsia="Calibri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   3)</w:t>
            </w:r>
            <w:r w:rsidRPr="00737E65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 w:rsidRPr="00182754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строку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7</w:t>
            </w:r>
            <w:r w:rsidRPr="00182754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изложить в следующей редакции:</w:t>
            </w:r>
          </w:p>
        </w:tc>
      </w:tr>
      <w:tr w:rsidR="001A5DBC" w:rsidRPr="00BE0E91" w:rsidTr="001B2EF1">
        <w:tc>
          <w:tcPr>
            <w:tcW w:w="121" w:type="pct"/>
            <w:vMerge w:val="restart"/>
            <w:tcBorders>
              <w:top w:val="single" w:sz="4" w:space="0" w:color="auto"/>
            </w:tcBorders>
          </w:tcPr>
          <w:p w:rsidR="001A5DBC" w:rsidRPr="00BE0E91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7.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</w:tcBorders>
          </w:tcPr>
          <w:p w:rsidR="001A5DBC" w:rsidRPr="00BF67D8" w:rsidRDefault="001A5DBC" w:rsidP="001A5DB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15" w:history="1">
              <w:r w:rsidRPr="00BF67D8">
                <w:rPr>
                  <w:rFonts w:ascii="PT Astra Serif" w:hAnsi="PT Astra Serif"/>
                  <w:sz w:val="20"/>
                </w:rPr>
                <w:t>29.10.23</w:t>
              </w:r>
            </w:hyperlink>
          </w:p>
        </w:tc>
        <w:tc>
          <w:tcPr>
            <w:tcW w:w="768" w:type="pct"/>
            <w:vMerge w:val="restart"/>
            <w:tcBorders>
              <w:top w:val="single" w:sz="4" w:space="0" w:color="auto"/>
            </w:tcBorders>
          </w:tcPr>
          <w:p w:rsidR="001A5DBC" w:rsidRPr="00BF67D8" w:rsidRDefault="001A5DBC" w:rsidP="001A5DB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BF67D8">
              <w:rPr>
                <w:rFonts w:ascii="PT Astra Serif" w:hAnsi="PT Astra Serif"/>
                <w:sz w:val="20"/>
              </w:rPr>
              <w:t>полудизелем</w:t>
            </w:r>
            <w:proofErr w:type="spellEnd"/>
            <w:r w:rsidRPr="00BF67D8">
              <w:rPr>
                <w:rFonts w:ascii="PT Astra Serif" w:hAnsi="PT Astra Serif"/>
                <w:sz w:val="20"/>
              </w:rPr>
              <w:t>) новые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</w:tcBorders>
          </w:tcPr>
          <w:p w:rsidR="001A5DBC" w:rsidRPr="00BF67D8" w:rsidRDefault="001A5DBC" w:rsidP="001A5DB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Мощность двигателя, комплектация</w:t>
            </w:r>
          </w:p>
          <w:p w:rsidR="001A5DBC" w:rsidRPr="00BF67D8" w:rsidRDefault="001A5DBC" w:rsidP="001A5DB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Предельная цена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1A5DBC" w:rsidRPr="00BF67D8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hyperlink r:id="rId16" w:history="1">
              <w:r w:rsidRPr="00BF67D8">
                <w:rPr>
                  <w:rFonts w:ascii="PT Astra Serif" w:hAnsi="PT Astra Serif"/>
                  <w:sz w:val="20"/>
                </w:rPr>
                <w:t>251</w:t>
              </w:r>
            </w:hyperlink>
          </w:p>
        </w:tc>
        <w:tc>
          <w:tcPr>
            <w:tcW w:w="571" w:type="pct"/>
            <w:tcBorders>
              <w:top w:val="single" w:sz="4" w:space="0" w:color="auto"/>
            </w:tcBorders>
          </w:tcPr>
          <w:p w:rsidR="001A5DBC" w:rsidRPr="00BE0E91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лошадиная сила</w:t>
            </w:r>
          </w:p>
        </w:tc>
        <w:tc>
          <w:tcPr>
            <w:tcW w:w="749" w:type="pct"/>
            <w:tcBorders>
              <w:top w:val="single" w:sz="4" w:space="0" w:color="auto"/>
            </w:tcBorders>
          </w:tcPr>
          <w:p w:rsidR="001A5DBC" w:rsidRPr="009B009D" w:rsidRDefault="001A5DBC" w:rsidP="001A5DBC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</w:tcBorders>
          </w:tcPr>
          <w:p w:rsidR="001A5DBC" w:rsidRPr="009B009D" w:rsidRDefault="001A5DBC" w:rsidP="001A5DBC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Не более 150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1A5DBC" w:rsidRPr="00BE0E91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</w:tr>
      <w:tr w:rsidR="001A5DBC" w:rsidRPr="00BE0E91" w:rsidTr="001B2EF1">
        <w:tc>
          <w:tcPr>
            <w:tcW w:w="121" w:type="pct"/>
            <w:vMerge/>
            <w:tcBorders>
              <w:bottom w:val="single" w:sz="4" w:space="0" w:color="auto"/>
            </w:tcBorders>
          </w:tcPr>
          <w:p w:rsidR="001A5DBC" w:rsidRPr="00BE0E91" w:rsidRDefault="001A5DBC" w:rsidP="001A5DB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</w:tcPr>
          <w:p w:rsidR="001A5DBC" w:rsidRPr="00BF67D8" w:rsidRDefault="001A5DBC" w:rsidP="001A5DB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8" w:type="pct"/>
            <w:vMerge/>
            <w:tcBorders>
              <w:bottom w:val="single" w:sz="4" w:space="0" w:color="auto"/>
            </w:tcBorders>
          </w:tcPr>
          <w:p w:rsidR="001A5DBC" w:rsidRPr="00BF67D8" w:rsidRDefault="001A5DBC" w:rsidP="001A5DB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1A5DBC" w:rsidRPr="00BF67D8" w:rsidRDefault="001A5DBC" w:rsidP="001A5DB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1A5DBC" w:rsidRPr="00BF67D8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hyperlink r:id="rId17" w:history="1">
              <w:r w:rsidRPr="00BF67D8">
                <w:rPr>
                  <w:rFonts w:ascii="PT Astra Serif" w:hAnsi="PT Astra Serif"/>
                  <w:sz w:val="20"/>
                </w:rPr>
                <w:t>383</w:t>
              </w:r>
            </w:hyperlink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1A5DBC" w:rsidRPr="00BE0E91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рубль</w:t>
            </w:r>
          </w:p>
        </w:tc>
        <w:tc>
          <w:tcPr>
            <w:tcW w:w="749" w:type="pct"/>
            <w:tcBorders>
              <w:bottom w:val="single" w:sz="4" w:space="0" w:color="auto"/>
            </w:tcBorders>
          </w:tcPr>
          <w:p w:rsidR="001A5DBC" w:rsidRPr="009B009D" w:rsidRDefault="001A5DBC" w:rsidP="001A5DBC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-</w:t>
            </w:r>
          </w:p>
        </w:tc>
        <w:tc>
          <w:tcPr>
            <w:tcW w:w="733" w:type="pct"/>
            <w:tcBorders>
              <w:bottom w:val="single" w:sz="4" w:space="0" w:color="auto"/>
            </w:tcBorders>
          </w:tcPr>
          <w:p w:rsidR="001A5DBC" w:rsidRPr="009B009D" w:rsidRDefault="001A5DBC" w:rsidP="001A5DBC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Не более 1,5 млн.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1B2EF1" w:rsidRPr="00BE0E91" w:rsidRDefault="001A5DBC" w:rsidP="000B3276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</w:tr>
      <w:tr w:rsidR="001B2EF1" w:rsidRPr="00BE0E91" w:rsidTr="001B2EF1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EF1" w:rsidRPr="00BE0E91" w:rsidRDefault="001B2EF1" w:rsidP="001B2EF1">
            <w:pPr>
              <w:pStyle w:val="ConsPlusNormal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   4)</w:t>
            </w:r>
            <w:r w:rsidRPr="00737E65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 w:rsidRPr="00182754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строку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8</w:t>
            </w:r>
            <w:r w:rsidRPr="00182754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изложить в следующей редакции:</w:t>
            </w:r>
          </w:p>
        </w:tc>
      </w:tr>
      <w:tr w:rsidR="001A5DBC" w:rsidRPr="00BE0E91" w:rsidTr="001B2EF1">
        <w:tc>
          <w:tcPr>
            <w:tcW w:w="121" w:type="pct"/>
            <w:vMerge w:val="restart"/>
            <w:tcBorders>
              <w:top w:val="single" w:sz="4" w:space="0" w:color="auto"/>
            </w:tcBorders>
          </w:tcPr>
          <w:p w:rsidR="001A5DBC" w:rsidRPr="00BE0E91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8.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</w:tcBorders>
          </w:tcPr>
          <w:p w:rsidR="001A5DBC" w:rsidRPr="00BF67D8" w:rsidRDefault="001A5DBC" w:rsidP="001A5DB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hyperlink r:id="rId18" w:history="1">
              <w:r w:rsidRPr="00BF67D8">
                <w:rPr>
                  <w:rFonts w:ascii="PT Astra Serif" w:hAnsi="PT Astra Serif"/>
                  <w:sz w:val="20"/>
                </w:rPr>
                <w:t>29.10.24</w:t>
              </w:r>
            </w:hyperlink>
          </w:p>
        </w:tc>
        <w:tc>
          <w:tcPr>
            <w:tcW w:w="768" w:type="pct"/>
            <w:vMerge w:val="restart"/>
            <w:tcBorders>
              <w:top w:val="single" w:sz="4" w:space="0" w:color="auto"/>
            </w:tcBorders>
          </w:tcPr>
          <w:p w:rsidR="001A5DBC" w:rsidRPr="00BF67D8" w:rsidRDefault="001A5DBC" w:rsidP="001A5DB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Средства автотранспортные для перевозки людей прочие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</w:tcBorders>
          </w:tcPr>
          <w:p w:rsidR="001A5DBC" w:rsidRPr="00BF67D8" w:rsidRDefault="001A5DBC" w:rsidP="001A5DB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Мощность двигателя, комплектация</w:t>
            </w:r>
          </w:p>
          <w:p w:rsidR="001A5DBC" w:rsidRPr="00BF67D8" w:rsidRDefault="001A5DBC" w:rsidP="001A5DB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Предельная цена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1A5DBC" w:rsidRPr="00BF67D8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hyperlink r:id="rId19" w:history="1">
              <w:r w:rsidRPr="00BF67D8">
                <w:rPr>
                  <w:rFonts w:ascii="PT Astra Serif" w:hAnsi="PT Astra Serif"/>
                  <w:sz w:val="20"/>
                </w:rPr>
                <w:t>251</w:t>
              </w:r>
            </w:hyperlink>
          </w:p>
        </w:tc>
        <w:tc>
          <w:tcPr>
            <w:tcW w:w="571" w:type="pct"/>
            <w:tcBorders>
              <w:top w:val="single" w:sz="4" w:space="0" w:color="auto"/>
            </w:tcBorders>
          </w:tcPr>
          <w:p w:rsidR="001A5DBC" w:rsidRPr="00BE0E91" w:rsidRDefault="001B2EF1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</w:tcBorders>
          </w:tcPr>
          <w:p w:rsidR="001A5DBC" w:rsidRPr="009B009D" w:rsidRDefault="001A5DBC" w:rsidP="001A5DBC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</w:tcBorders>
          </w:tcPr>
          <w:p w:rsidR="001A5DBC" w:rsidRPr="009B009D" w:rsidRDefault="001B2EF1" w:rsidP="001B2EF1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</w:rPr>
              <w:t>-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1A5DBC" w:rsidRPr="00BE0E91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</w:tr>
      <w:tr w:rsidR="001A5DBC" w:rsidRPr="00BE0E91" w:rsidTr="001B2EF1">
        <w:tc>
          <w:tcPr>
            <w:tcW w:w="121" w:type="pct"/>
            <w:vMerge/>
            <w:tcBorders>
              <w:bottom w:val="single" w:sz="4" w:space="0" w:color="auto"/>
            </w:tcBorders>
          </w:tcPr>
          <w:p w:rsidR="001A5DBC" w:rsidRPr="00BE0E91" w:rsidRDefault="001A5DBC" w:rsidP="001A5DB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</w:tcPr>
          <w:p w:rsidR="001A5DBC" w:rsidRPr="00BF67D8" w:rsidRDefault="001A5DBC" w:rsidP="001A5DB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8" w:type="pct"/>
            <w:vMerge/>
            <w:tcBorders>
              <w:bottom w:val="single" w:sz="4" w:space="0" w:color="auto"/>
            </w:tcBorders>
          </w:tcPr>
          <w:p w:rsidR="001A5DBC" w:rsidRPr="00BF67D8" w:rsidRDefault="001A5DBC" w:rsidP="001A5DB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1A5DBC" w:rsidRPr="00BF67D8" w:rsidRDefault="001A5DBC" w:rsidP="001A5DB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1A5DBC" w:rsidRPr="00BF67D8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hyperlink r:id="rId20" w:history="1">
              <w:r w:rsidRPr="00BF67D8">
                <w:rPr>
                  <w:rFonts w:ascii="PT Astra Serif" w:hAnsi="PT Astra Serif"/>
                  <w:sz w:val="20"/>
                </w:rPr>
                <w:t>383</w:t>
              </w:r>
            </w:hyperlink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1A5DBC" w:rsidRPr="00BE0E91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рубль</w:t>
            </w:r>
          </w:p>
        </w:tc>
        <w:tc>
          <w:tcPr>
            <w:tcW w:w="749" w:type="pct"/>
            <w:tcBorders>
              <w:bottom w:val="single" w:sz="4" w:space="0" w:color="auto"/>
            </w:tcBorders>
          </w:tcPr>
          <w:p w:rsidR="001A5DBC" w:rsidRPr="009B009D" w:rsidRDefault="001A5DBC" w:rsidP="001A5DBC">
            <w:pPr>
              <w:pStyle w:val="ConsPlusNormal"/>
              <w:rPr>
                <w:rFonts w:ascii="PT Astra Serif" w:hAnsi="PT Astra Serif"/>
                <w:color w:val="000000" w:themeColor="text1"/>
                <w:sz w:val="20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</w:tcPr>
          <w:p w:rsidR="001A5DBC" w:rsidRPr="009B009D" w:rsidRDefault="001A5DBC" w:rsidP="001A5DBC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0"/>
              </w:rPr>
            </w:pPr>
            <w:r w:rsidRPr="009B009D">
              <w:rPr>
                <w:rFonts w:ascii="PT Astra Serif" w:hAnsi="PT Astra Serif"/>
                <w:color w:val="000000" w:themeColor="text1"/>
                <w:sz w:val="20"/>
              </w:rPr>
              <w:t>Не более 1,5 млн.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1A5DBC" w:rsidRPr="00BE0E91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</w:tr>
      <w:tr w:rsidR="001B2EF1" w:rsidRPr="00BE0E91" w:rsidTr="001B2EF1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EF1" w:rsidRPr="00BE0E91" w:rsidRDefault="001B2EF1" w:rsidP="001B2EF1">
            <w:pPr>
              <w:pStyle w:val="ConsPlusNormal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   5)</w:t>
            </w:r>
            <w:r w:rsidRPr="00737E65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 w:rsidRPr="00182754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строку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16</w:t>
            </w:r>
            <w:r w:rsidRPr="00182754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изложить в следующей редакции:</w:t>
            </w:r>
          </w:p>
        </w:tc>
      </w:tr>
      <w:tr w:rsidR="001A5DBC" w:rsidRPr="00BE0E91" w:rsidTr="001B2EF1"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</w:tcPr>
          <w:p w:rsidR="001A5DBC" w:rsidRPr="000B3276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B3276">
              <w:rPr>
                <w:rFonts w:ascii="PT Astra Serif" w:hAnsi="PT Astra Serif"/>
                <w:sz w:val="18"/>
                <w:szCs w:val="18"/>
              </w:rPr>
              <w:t>16.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1A5DBC" w:rsidRPr="000B3276" w:rsidRDefault="001A5DBC" w:rsidP="001A5DBC">
            <w:pPr>
              <w:pStyle w:val="ConsPlusNormal"/>
              <w:jc w:val="both"/>
              <w:rPr>
                <w:rFonts w:ascii="PT Astra Serif" w:hAnsi="PT Astra Serif"/>
                <w:sz w:val="18"/>
                <w:szCs w:val="18"/>
              </w:rPr>
            </w:pPr>
            <w:hyperlink r:id="rId21" w:history="1">
              <w:r w:rsidRPr="000B3276">
                <w:rPr>
                  <w:rFonts w:ascii="PT Astra Serif" w:hAnsi="PT Astra Serif"/>
                  <w:sz w:val="18"/>
                  <w:szCs w:val="18"/>
                </w:rPr>
                <w:t>49.32.11</w:t>
              </w:r>
            </w:hyperlink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:rsidR="001A5DBC" w:rsidRPr="00BF67D8" w:rsidRDefault="001A5DBC" w:rsidP="001A5DB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Услуги такси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1A5DBC" w:rsidRPr="00BF67D8" w:rsidRDefault="001A5DBC" w:rsidP="001A5DB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Мощность двигателя автомобиля, тип коробки передач автомобиля,</w:t>
            </w:r>
          </w:p>
          <w:p w:rsidR="001A5DBC" w:rsidRPr="00BF67D8" w:rsidRDefault="001A5DBC" w:rsidP="001A5DB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комплектация автомобиля,</w:t>
            </w:r>
          </w:p>
          <w:p w:rsidR="001A5DBC" w:rsidRPr="00BF67D8" w:rsidRDefault="001A5DBC" w:rsidP="001A5DB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время предоставления автомобиля потребителю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1A5DBC" w:rsidRPr="00BF67D8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251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:rsidR="001A5DBC" w:rsidRPr="00BE0E91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лошадиная сила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</w:tcPr>
          <w:p w:rsidR="001A5DBC" w:rsidRPr="00BE0E91" w:rsidRDefault="001A5DBC" w:rsidP="001B2EF1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1A5DBC" w:rsidRPr="00BE0E91" w:rsidRDefault="001B2EF1" w:rsidP="001B2EF1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</w:tcPr>
          <w:p w:rsidR="001A5DBC" w:rsidRPr="00BE0E91" w:rsidRDefault="001A5DBC" w:rsidP="001B2EF1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</w:tr>
      <w:tr w:rsidR="001B2EF1" w:rsidRPr="00BE0E91" w:rsidTr="00B515E8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EF1" w:rsidRPr="00BE0E91" w:rsidRDefault="00425FAC" w:rsidP="00B515E8">
            <w:pPr>
              <w:pStyle w:val="ConsPlusNormal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lastRenderedPageBreak/>
              <w:t xml:space="preserve">    </w:t>
            </w:r>
            <w:r w:rsidR="00521143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 w:rsidR="001B2EF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6</w:t>
            </w:r>
            <w:r w:rsidR="00B515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)</w:t>
            </w:r>
            <w:r w:rsidR="001B2EF1" w:rsidRPr="00737E65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 w:rsidR="001B2EF1" w:rsidRPr="00182754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строку </w:t>
            </w:r>
            <w:r w:rsidR="001B2EF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1</w:t>
            </w:r>
            <w:r w:rsidR="00B515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7</w:t>
            </w:r>
            <w:r w:rsidR="001B2EF1" w:rsidRPr="00182754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изложить в следующей редакции:</w:t>
            </w:r>
          </w:p>
        </w:tc>
      </w:tr>
      <w:tr w:rsidR="001A5DBC" w:rsidRPr="00BE0E91" w:rsidTr="00B515E8"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</w:tcPr>
          <w:p w:rsidR="001A5DBC" w:rsidRPr="000B3276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B3276">
              <w:rPr>
                <w:rFonts w:ascii="PT Astra Serif" w:hAnsi="PT Astra Serif"/>
                <w:sz w:val="18"/>
                <w:szCs w:val="18"/>
              </w:rPr>
              <w:t>17.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1A5DBC" w:rsidRPr="000B3276" w:rsidRDefault="001A5DBC" w:rsidP="001A5DBC">
            <w:pPr>
              <w:pStyle w:val="ConsPlusNormal"/>
              <w:jc w:val="both"/>
              <w:rPr>
                <w:rFonts w:ascii="PT Astra Serif" w:hAnsi="PT Astra Serif"/>
                <w:sz w:val="18"/>
                <w:szCs w:val="18"/>
              </w:rPr>
            </w:pPr>
            <w:hyperlink r:id="rId22" w:history="1">
              <w:r w:rsidRPr="000B3276">
                <w:rPr>
                  <w:rFonts w:ascii="PT Astra Serif" w:hAnsi="PT Astra Serif"/>
                  <w:sz w:val="18"/>
                  <w:szCs w:val="18"/>
                </w:rPr>
                <w:t>49.32.12</w:t>
              </w:r>
            </w:hyperlink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:rsidR="001A5DBC" w:rsidRPr="00BF67D8" w:rsidRDefault="001A5DBC" w:rsidP="001A5DB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Услуги по аренде легковых автомобилей с водителем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1A5DBC" w:rsidRPr="00BF67D8" w:rsidRDefault="001A5DBC" w:rsidP="001A5DB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Мощность двигателя автомобиля, тип коробки передач, комплектация автомобиля, время предоставления автомобиля потребителю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1A5DBC" w:rsidRPr="00BF67D8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251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:rsidR="001A5DBC" w:rsidRPr="00BE0E91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лошадиная сила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</w:tcPr>
          <w:p w:rsidR="001A5DBC" w:rsidRPr="00BE0E91" w:rsidRDefault="001A5DBC" w:rsidP="000B3276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</w:tcPr>
          <w:p w:rsidR="001A5DBC" w:rsidRPr="00BE0E91" w:rsidRDefault="000B3276" w:rsidP="000B3276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</w:tcPr>
          <w:p w:rsidR="001A5DBC" w:rsidRPr="00BE0E91" w:rsidRDefault="001A5DBC" w:rsidP="000B3276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</w:tr>
      <w:tr w:rsidR="00B515E8" w:rsidRPr="00BE0E91" w:rsidTr="00B515E8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5E8" w:rsidRPr="00BE0E91" w:rsidRDefault="00425FAC" w:rsidP="000B3276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 7</w:t>
            </w:r>
            <w:r w:rsidR="00B515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)</w:t>
            </w:r>
            <w:r w:rsidR="00B515E8" w:rsidRPr="00737E65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 w:rsidR="00B515E8" w:rsidRPr="00182754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строку </w:t>
            </w:r>
            <w:r w:rsidR="000B3276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22 и</w:t>
            </w:r>
            <w:r w:rsidR="00B515E8" w:rsidRPr="00182754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зложить в следующей редакции:</w:t>
            </w:r>
          </w:p>
        </w:tc>
      </w:tr>
      <w:tr w:rsidR="001A5DBC" w:rsidRPr="00BE0E91" w:rsidTr="001B2EF1">
        <w:tc>
          <w:tcPr>
            <w:tcW w:w="121" w:type="pct"/>
          </w:tcPr>
          <w:p w:rsidR="001A5DBC" w:rsidRPr="000B3276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B3276">
              <w:rPr>
                <w:rFonts w:ascii="PT Astra Serif" w:hAnsi="PT Astra Serif"/>
                <w:sz w:val="18"/>
                <w:szCs w:val="18"/>
              </w:rPr>
              <w:t>22.</w:t>
            </w:r>
          </w:p>
        </w:tc>
        <w:tc>
          <w:tcPr>
            <w:tcW w:w="296" w:type="pct"/>
          </w:tcPr>
          <w:p w:rsidR="001A5DBC" w:rsidRPr="000B3276" w:rsidRDefault="001A5DBC" w:rsidP="001A5DBC">
            <w:pPr>
              <w:pStyle w:val="ConsPlusNormal"/>
              <w:jc w:val="both"/>
              <w:rPr>
                <w:rFonts w:ascii="PT Astra Serif" w:hAnsi="PT Astra Serif"/>
                <w:sz w:val="18"/>
                <w:szCs w:val="18"/>
              </w:rPr>
            </w:pPr>
            <w:hyperlink r:id="rId23" w:history="1">
              <w:r w:rsidRPr="000B3276">
                <w:rPr>
                  <w:rFonts w:ascii="PT Astra Serif" w:hAnsi="PT Astra Serif"/>
                  <w:sz w:val="18"/>
                  <w:szCs w:val="18"/>
                </w:rPr>
                <w:t>77.11.10</w:t>
              </w:r>
            </w:hyperlink>
          </w:p>
        </w:tc>
        <w:tc>
          <w:tcPr>
            <w:tcW w:w="768" w:type="pct"/>
          </w:tcPr>
          <w:p w:rsidR="001A5DBC" w:rsidRPr="00BF67D8" w:rsidRDefault="001A5DBC" w:rsidP="001A5DB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Услуги по аренде и лизингу легковых автомобилей и легких (не более 3,5 т) автотранспортных средств без водителя. Пояснения к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  <w:tc>
          <w:tcPr>
            <w:tcW w:w="780" w:type="pct"/>
          </w:tcPr>
          <w:p w:rsidR="001A5DBC" w:rsidRPr="00BF67D8" w:rsidRDefault="001A5DBC" w:rsidP="001A5DB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BF67D8">
              <w:rPr>
                <w:rFonts w:ascii="PT Astra Serif" w:hAnsi="PT Astra Serif"/>
                <w:sz w:val="20"/>
              </w:rPr>
              <w:t>Мощность двигателя автомобиля, тип коробки передач автомобиля, комплектация автомобиля; мощность двигателя, тип коробки передач, комплектация</w:t>
            </w:r>
          </w:p>
        </w:tc>
        <w:tc>
          <w:tcPr>
            <w:tcW w:w="309" w:type="pct"/>
          </w:tcPr>
          <w:p w:rsidR="001A5DBC" w:rsidRPr="00BF67D8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hyperlink r:id="rId24" w:history="1">
              <w:r w:rsidRPr="00BF67D8">
                <w:rPr>
                  <w:rFonts w:ascii="PT Astra Serif" w:hAnsi="PT Astra Serif"/>
                  <w:sz w:val="20"/>
                </w:rPr>
                <w:t>251</w:t>
              </w:r>
            </w:hyperlink>
          </w:p>
        </w:tc>
        <w:tc>
          <w:tcPr>
            <w:tcW w:w="571" w:type="pct"/>
          </w:tcPr>
          <w:p w:rsidR="001A5DBC" w:rsidRPr="00BE0E91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лошадиная сила</w:t>
            </w:r>
          </w:p>
        </w:tc>
        <w:tc>
          <w:tcPr>
            <w:tcW w:w="749" w:type="pct"/>
          </w:tcPr>
          <w:p w:rsidR="001A5DBC" w:rsidRPr="00BE0E91" w:rsidRDefault="001A5DBC" w:rsidP="000B3276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733" w:type="pct"/>
          </w:tcPr>
          <w:p w:rsidR="001A5DBC" w:rsidRPr="00BE0E91" w:rsidRDefault="000B3276" w:rsidP="000B3276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673" w:type="pct"/>
          </w:tcPr>
          <w:p w:rsidR="001A5DBC" w:rsidRPr="00BE0E91" w:rsidRDefault="001A5DBC" w:rsidP="001A5DBC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BE0E91">
              <w:rPr>
                <w:rFonts w:ascii="PT Astra Serif" w:hAnsi="PT Astra Serif"/>
                <w:sz w:val="20"/>
              </w:rPr>
              <w:t>-</w:t>
            </w:r>
          </w:p>
        </w:tc>
      </w:tr>
    </w:tbl>
    <w:p w:rsidR="00DC17E7" w:rsidRDefault="00DC17E7" w:rsidP="00DC17E7">
      <w:pPr>
        <w:pStyle w:val="ConsPlusNormal"/>
        <w:ind w:firstLine="54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».</w:t>
      </w:r>
    </w:p>
    <w:p w:rsidR="001A5DBC" w:rsidRPr="009B009D" w:rsidRDefault="001A5DBC" w:rsidP="000B327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B009D">
        <w:rPr>
          <w:rFonts w:ascii="PT Astra Serif" w:hAnsi="PT Astra Serif"/>
          <w:sz w:val="28"/>
        </w:rPr>
        <w:t xml:space="preserve">5. Настоящее постановление вступает в силу на следующий день после дня его официального опубликования </w:t>
      </w:r>
      <w:r w:rsidRPr="009B009D">
        <w:rPr>
          <w:rFonts w:ascii="PT Astra Serif" w:hAnsi="PT Astra Serif"/>
          <w:color w:val="000000" w:themeColor="text1"/>
          <w:sz w:val="28"/>
        </w:rPr>
        <w:t>в газете «</w:t>
      </w:r>
      <w:proofErr w:type="spellStart"/>
      <w:r w:rsidRPr="009B009D">
        <w:rPr>
          <w:rFonts w:ascii="PT Astra Serif" w:hAnsi="PT Astra Serif"/>
          <w:color w:val="000000" w:themeColor="text1"/>
          <w:sz w:val="28"/>
        </w:rPr>
        <w:t>Цильнинские</w:t>
      </w:r>
      <w:proofErr w:type="spellEnd"/>
      <w:r w:rsidRPr="009B009D">
        <w:rPr>
          <w:rFonts w:ascii="PT Astra Serif" w:hAnsi="PT Astra Serif"/>
          <w:color w:val="000000" w:themeColor="text1"/>
          <w:sz w:val="28"/>
        </w:rPr>
        <w:t xml:space="preserve"> Новости».</w:t>
      </w:r>
    </w:p>
    <w:p w:rsidR="001A5DBC" w:rsidRDefault="001A5DBC" w:rsidP="001A5DBC">
      <w:pPr>
        <w:ind w:left="4253"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B3276" w:rsidRDefault="000B3276" w:rsidP="001A5DBC">
      <w:pPr>
        <w:ind w:left="4253"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B3276" w:rsidRPr="009B009D" w:rsidRDefault="000B3276" w:rsidP="001A5DBC">
      <w:pPr>
        <w:ind w:left="4253"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A5DBC" w:rsidRPr="009B009D" w:rsidRDefault="001A5DBC" w:rsidP="001A5DBC">
      <w:pPr>
        <w:pStyle w:val="ConsPlusNormal"/>
        <w:tabs>
          <w:tab w:val="left" w:pos="5595"/>
        </w:tabs>
        <w:ind w:right="140"/>
        <w:rPr>
          <w:rFonts w:ascii="PT Astra Serif" w:hAnsi="PT Astra Serif" w:cs="Times New Roman"/>
          <w:sz w:val="28"/>
          <w:szCs w:val="28"/>
        </w:rPr>
      </w:pPr>
      <w:r w:rsidRPr="009B009D">
        <w:rPr>
          <w:rFonts w:ascii="PT Astra Serif" w:hAnsi="PT Astra Serif" w:cs="Times New Roman"/>
          <w:sz w:val="28"/>
          <w:szCs w:val="28"/>
        </w:rPr>
        <w:t xml:space="preserve">Глава администрации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</w:t>
      </w:r>
      <w:r w:rsidRPr="009B009D">
        <w:rPr>
          <w:rFonts w:ascii="PT Astra Serif" w:hAnsi="PT Astra Serif" w:cs="Times New Roman"/>
          <w:sz w:val="28"/>
          <w:szCs w:val="28"/>
        </w:rPr>
        <w:t xml:space="preserve">        </w:t>
      </w:r>
      <w:proofErr w:type="spellStart"/>
      <w:r>
        <w:rPr>
          <w:rFonts w:ascii="PT Astra Serif" w:hAnsi="PT Astra Serif" w:cs="Times New Roman"/>
          <w:sz w:val="28"/>
          <w:szCs w:val="28"/>
        </w:rPr>
        <w:t>В.П.Бабайкин</w:t>
      </w:r>
      <w:proofErr w:type="spellEnd"/>
    </w:p>
    <w:p w:rsidR="001A5DBC" w:rsidRPr="00C71DA7" w:rsidRDefault="001A5DBC" w:rsidP="001A5DBC">
      <w:pPr>
        <w:pStyle w:val="ConsPlusNormal"/>
        <w:jc w:val="both"/>
        <w:rPr>
          <w:rFonts w:ascii="PT Astra Serif" w:hAnsi="PT Astra Serif"/>
        </w:rPr>
      </w:pPr>
    </w:p>
    <w:p w:rsidR="000916A9" w:rsidRDefault="000916A9" w:rsidP="00BD787C">
      <w:pPr>
        <w:pStyle w:val="ConsPlusNormal"/>
        <w:jc w:val="center"/>
        <w:rPr>
          <w:rFonts w:eastAsia="Calibri" w:cs="Times New Roman"/>
          <w:szCs w:val="22"/>
          <w:lang w:eastAsia="en-US"/>
        </w:rPr>
      </w:pPr>
    </w:p>
    <w:sectPr w:rsidR="000916A9" w:rsidSect="00521143">
      <w:headerReference w:type="default" r:id="rId25"/>
      <w:pgSz w:w="16838" w:h="11905" w:orient="landscape"/>
      <w:pgMar w:top="567" w:right="1134" w:bottom="426" w:left="1134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50A" w:rsidRDefault="0066550A" w:rsidP="008015CE">
      <w:r>
        <w:separator/>
      </w:r>
    </w:p>
  </w:endnote>
  <w:endnote w:type="continuationSeparator" w:id="1">
    <w:p w:rsidR="0066550A" w:rsidRDefault="0066550A" w:rsidP="00801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50A" w:rsidRDefault="0066550A" w:rsidP="008015CE">
      <w:r>
        <w:separator/>
      </w:r>
    </w:p>
  </w:footnote>
  <w:footnote w:type="continuationSeparator" w:id="1">
    <w:p w:rsidR="0066550A" w:rsidRDefault="0066550A" w:rsidP="00801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8938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6550A" w:rsidRPr="000916A9" w:rsidRDefault="0066550A">
        <w:pPr>
          <w:pStyle w:val="a8"/>
          <w:jc w:val="center"/>
          <w:rPr>
            <w:rFonts w:ascii="PT Astra Serif" w:hAnsi="PT Astra Serif"/>
            <w:sz w:val="28"/>
            <w:szCs w:val="28"/>
          </w:rPr>
        </w:pPr>
        <w:r w:rsidRPr="000916A9">
          <w:rPr>
            <w:rFonts w:ascii="PT Astra Serif" w:hAnsi="PT Astra Serif"/>
            <w:sz w:val="28"/>
            <w:szCs w:val="28"/>
          </w:rPr>
          <w:fldChar w:fldCharType="begin"/>
        </w:r>
        <w:r w:rsidRPr="000916A9">
          <w:rPr>
            <w:rFonts w:ascii="PT Astra Serif" w:hAnsi="PT Astra Serif"/>
            <w:sz w:val="28"/>
            <w:szCs w:val="28"/>
          </w:rPr>
          <w:instrText>PAGE   \* MERGEFORMAT</w:instrText>
        </w:r>
        <w:r w:rsidRPr="000916A9">
          <w:rPr>
            <w:rFonts w:ascii="PT Astra Serif" w:hAnsi="PT Astra Serif"/>
            <w:sz w:val="28"/>
            <w:szCs w:val="28"/>
          </w:rPr>
          <w:fldChar w:fldCharType="separate"/>
        </w:r>
        <w:r w:rsidR="0056276A">
          <w:rPr>
            <w:rFonts w:ascii="PT Astra Serif" w:hAnsi="PT Astra Serif"/>
            <w:noProof/>
            <w:sz w:val="28"/>
            <w:szCs w:val="28"/>
          </w:rPr>
          <w:t>2</w:t>
        </w:r>
        <w:r w:rsidRPr="000916A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6550A" w:rsidRDefault="0066550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8938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6550A" w:rsidRPr="000916A9" w:rsidRDefault="0066550A">
        <w:pPr>
          <w:pStyle w:val="a8"/>
          <w:jc w:val="center"/>
          <w:rPr>
            <w:rFonts w:ascii="PT Astra Serif" w:hAnsi="PT Astra Serif"/>
            <w:sz w:val="28"/>
            <w:szCs w:val="28"/>
          </w:rPr>
        </w:pPr>
        <w:r w:rsidRPr="000916A9">
          <w:rPr>
            <w:rFonts w:ascii="PT Astra Serif" w:hAnsi="PT Astra Serif"/>
            <w:sz w:val="28"/>
            <w:szCs w:val="28"/>
          </w:rPr>
          <w:fldChar w:fldCharType="begin"/>
        </w:r>
        <w:r w:rsidRPr="000916A9">
          <w:rPr>
            <w:rFonts w:ascii="PT Astra Serif" w:hAnsi="PT Astra Serif"/>
            <w:sz w:val="28"/>
            <w:szCs w:val="28"/>
          </w:rPr>
          <w:instrText>PAGE   \* MERGEFORMAT</w:instrText>
        </w:r>
        <w:r w:rsidRPr="000916A9">
          <w:rPr>
            <w:rFonts w:ascii="PT Astra Serif" w:hAnsi="PT Astra Serif"/>
            <w:sz w:val="28"/>
            <w:szCs w:val="28"/>
          </w:rPr>
          <w:fldChar w:fldCharType="separate"/>
        </w:r>
        <w:r w:rsidR="0056276A">
          <w:rPr>
            <w:rFonts w:ascii="PT Astra Serif" w:hAnsi="PT Astra Serif"/>
            <w:noProof/>
            <w:sz w:val="28"/>
            <w:szCs w:val="28"/>
          </w:rPr>
          <w:t>2</w:t>
        </w:r>
        <w:r w:rsidRPr="000916A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6550A" w:rsidRDefault="0066550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D676E"/>
    <w:multiLevelType w:val="hybridMultilevel"/>
    <w:tmpl w:val="632E3D10"/>
    <w:lvl w:ilvl="0" w:tplc="A8229422">
      <w:start w:val="1"/>
      <w:numFmt w:val="decimal"/>
      <w:lvlText w:val="%1)"/>
      <w:lvlJc w:val="left"/>
      <w:pPr>
        <w:ind w:left="900" w:hanging="360"/>
      </w:pPr>
      <w:rPr>
        <w:rFonts w:cs="PT Astra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8F2479"/>
    <w:rsid w:val="000002B9"/>
    <w:rsid w:val="00006325"/>
    <w:rsid w:val="000100D8"/>
    <w:rsid w:val="00016888"/>
    <w:rsid w:val="000916A9"/>
    <w:rsid w:val="00093F2A"/>
    <w:rsid w:val="000B3276"/>
    <w:rsid w:val="000F2ECC"/>
    <w:rsid w:val="000F7921"/>
    <w:rsid w:val="00106D6C"/>
    <w:rsid w:val="00114A98"/>
    <w:rsid w:val="001515D6"/>
    <w:rsid w:val="001626FA"/>
    <w:rsid w:val="00167D6C"/>
    <w:rsid w:val="00184534"/>
    <w:rsid w:val="001937DF"/>
    <w:rsid w:val="001A291F"/>
    <w:rsid w:val="001A5DBC"/>
    <w:rsid w:val="001B2361"/>
    <w:rsid w:val="001B2EF1"/>
    <w:rsid w:val="001B767D"/>
    <w:rsid w:val="001E0952"/>
    <w:rsid w:val="001E446E"/>
    <w:rsid w:val="002034C9"/>
    <w:rsid w:val="00271CDD"/>
    <w:rsid w:val="00296235"/>
    <w:rsid w:val="002B4B98"/>
    <w:rsid w:val="002D27A7"/>
    <w:rsid w:val="002F1068"/>
    <w:rsid w:val="002F2940"/>
    <w:rsid w:val="002F4CDC"/>
    <w:rsid w:val="00324934"/>
    <w:rsid w:val="003366D7"/>
    <w:rsid w:val="00356588"/>
    <w:rsid w:val="0037574A"/>
    <w:rsid w:val="003951B4"/>
    <w:rsid w:val="003A5D9B"/>
    <w:rsid w:val="003B7E35"/>
    <w:rsid w:val="003C2002"/>
    <w:rsid w:val="003F5DDF"/>
    <w:rsid w:val="00422A5E"/>
    <w:rsid w:val="00425FAC"/>
    <w:rsid w:val="00431308"/>
    <w:rsid w:val="004344B1"/>
    <w:rsid w:val="00437FAC"/>
    <w:rsid w:val="00465189"/>
    <w:rsid w:val="004658E1"/>
    <w:rsid w:val="00467403"/>
    <w:rsid w:val="00487B13"/>
    <w:rsid w:val="00497215"/>
    <w:rsid w:val="004A40FB"/>
    <w:rsid w:val="004B51C5"/>
    <w:rsid w:val="004F4503"/>
    <w:rsid w:val="004F7B8E"/>
    <w:rsid w:val="00507624"/>
    <w:rsid w:val="00514CFD"/>
    <w:rsid w:val="00521143"/>
    <w:rsid w:val="00532B9C"/>
    <w:rsid w:val="00544E30"/>
    <w:rsid w:val="005477B6"/>
    <w:rsid w:val="00555DD2"/>
    <w:rsid w:val="0056276A"/>
    <w:rsid w:val="00563999"/>
    <w:rsid w:val="0058772A"/>
    <w:rsid w:val="005B7295"/>
    <w:rsid w:val="005E1292"/>
    <w:rsid w:val="005E7309"/>
    <w:rsid w:val="006311AD"/>
    <w:rsid w:val="00632446"/>
    <w:rsid w:val="006458DA"/>
    <w:rsid w:val="00651DA4"/>
    <w:rsid w:val="0066550A"/>
    <w:rsid w:val="006718DA"/>
    <w:rsid w:val="006A1A79"/>
    <w:rsid w:val="006A4894"/>
    <w:rsid w:val="006E2F2C"/>
    <w:rsid w:val="00723715"/>
    <w:rsid w:val="0074607C"/>
    <w:rsid w:val="00771F80"/>
    <w:rsid w:val="00777EBF"/>
    <w:rsid w:val="00777F72"/>
    <w:rsid w:val="00781160"/>
    <w:rsid w:val="007C2888"/>
    <w:rsid w:val="007E2799"/>
    <w:rsid w:val="007E6B7B"/>
    <w:rsid w:val="008015CE"/>
    <w:rsid w:val="00806A7D"/>
    <w:rsid w:val="00820552"/>
    <w:rsid w:val="00823609"/>
    <w:rsid w:val="00831EF0"/>
    <w:rsid w:val="008424D5"/>
    <w:rsid w:val="00860A37"/>
    <w:rsid w:val="00867FFE"/>
    <w:rsid w:val="00891CE3"/>
    <w:rsid w:val="008A418F"/>
    <w:rsid w:val="008B15D4"/>
    <w:rsid w:val="008C5244"/>
    <w:rsid w:val="008F2479"/>
    <w:rsid w:val="009135A7"/>
    <w:rsid w:val="00913624"/>
    <w:rsid w:val="00926CF9"/>
    <w:rsid w:val="00933A28"/>
    <w:rsid w:val="00984D3D"/>
    <w:rsid w:val="00984E57"/>
    <w:rsid w:val="009A1827"/>
    <w:rsid w:val="009B009D"/>
    <w:rsid w:val="009B719B"/>
    <w:rsid w:val="009C0CFF"/>
    <w:rsid w:val="009C282E"/>
    <w:rsid w:val="009C44E9"/>
    <w:rsid w:val="009E1017"/>
    <w:rsid w:val="009E1943"/>
    <w:rsid w:val="009F0A04"/>
    <w:rsid w:val="00A06B43"/>
    <w:rsid w:val="00A11CCA"/>
    <w:rsid w:val="00A2036B"/>
    <w:rsid w:val="00A30129"/>
    <w:rsid w:val="00A301E9"/>
    <w:rsid w:val="00A317FF"/>
    <w:rsid w:val="00A345A7"/>
    <w:rsid w:val="00A43585"/>
    <w:rsid w:val="00A71870"/>
    <w:rsid w:val="00A725EA"/>
    <w:rsid w:val="00A91485"/>
    <w:rsid w:val="00AB2211"/>
    <w:rsid w:val="00AC0139"/>
    <w:rsid w:val="00AC1321"/>
    <w:rsid w:val="00AD3343"/>
    <w:rsid w:val="00AE7B1F"/>
    <w:rsid w:val="00AF421C"/>
    <w:rsid w:val="00B01AE3"/>
    <w:rsid w:val="00B166BA"/>
    <w:rsid w:val="00B205D5"/>
    <w:rsid w:val="00B515E8"/>
    <w:rsid w:val="00B776CE"/>
    <w:rsid w:val="00B824F9"/>
    <w:rsid w:val="00BA1741"/>
    <w:rsid w:val="00BD583C"/>
    <w:rsid w:val="00BD787C"/>
    <w:rsid w:val="00BE0E91"/>
    <w:rsid w:val="00BE5B04"/>
    <w:rsid w:val="00BE77BD"/>
    <w:rsid w:val="00BF67D8"/>
    <w:rsid w:val="00C0650C"/>
    <w:rsid w:val="00C156A9"/>
    <w:rsid w:val="00C40705"/>
    <w:rsid w:val="00C71DA7"/>
    <w:rsid w:val="00C730AF"/>
    <w:rsid w:val="00CC1D9A"/>
    <w:rsid w:val="00CC2C46"/>
    <w:rsid w:val="00CC3632"/>
    <w:rsid w:val="00CD0064"/>
    <w:rsid w:val="00CD35EE"/>
    <w:rsid w:val="00CD5AC8"/>
    <w:rsid w:val="00CE5823"/>
    <w:rsid w:val="00D04B89"/>
    <w:rsid w:val="00D1491D"/>
    <w:rsid w:val="00D35B75"/>
    <w:rsid w:val="00D363C2"/>
    <w:rsid w:val="00D6388D"/>
    <w:rsid w:val="00D83083"/>
    <w:rsid w:val="00DA68E6"/>
    <w:rsid w:val="00DC17E7"/>
    <w:rsid w:val="00DD6A2E"/>
    <w:rsid w:val="00DF5A64"/>
    <w:rsid w:val="00DF5BA0"/>
    <w:rsid w:val="00E123AC"/>
    <w:rsid w:val="00E348DA"/>
    <w:rsid w:val="00E34A9B"/>
    <w:rsid w:val="00E44883"/>
    <w:rsid w:val="00E50B73"/>
    <w:rsid w:val="00E50E42"/>
    <w:rsid w:val="00E54E94"/>
    <w:rsid w:val="00E55CD5"/>
    <w:rsid w:val="00E60A6F"/>
    <w:rsid w:val="00E60D23"/>
    <w:rsid w:val="00E74EFE"/>
    <w:rsid w:val="00E96BC1"/>
    <w:rsid w:val="00EA59C7"/>
    <w:rsid w:val="00EA7F13"/>
    <w:rsid w:val="00EF0B53"/>
    <w:rsid w:val="00F1526B"/>
    <w:rsid w:val="00F4060C"/>
    <w:rsid w:val="00F6245F"/>
    <w:rsid w:val="00F853D6"/>
    <w:rsid w:val="00F86AE7"/>
    <w:rsid w:val="00F877ED"/>
    <w:rsid w:val="00F9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5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2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24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F0B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723715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2371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2371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A11CC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015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15C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015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15CE"/>
    <w:rPr>
      <w:rFonts w:ascii="Calibri" w:eastAsia="Calibri" w:hAnsi="Calibri" w:cs="Times New Roman"/>
    </w:rPr>
  </w:style>
  <w:style w:type="character" w:styleId="ac">
    <w:name w:val="line number"/>
    <w:basedOn w:val="a0"/>
    <w:uiPriority w:val="99"/>
    <w:semiHidden/>
    <w:unhideWhenUsed/>
    <w:rsid w:val="00801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393873&amp;dst=101850" TargetMode="External"/><Relationship Id="rId18" Type="http://schemas.openxmlformats.org/officeDocument/2006/relationships/hyperlink" Target="https://login.consultant.ru/link/?req=doc&amp;base=LAW&amp;n=404659&amp;dst=12352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04659&amp;dst=2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4659&amp;dst=123517" TargetMode="External"/><Relationship Id="rId17" Type="http://schemas.openxmlformats.org/officeDocument/2006/relationships/hyperlink" Target="https://login.consultant.ru/link/?req=doc&amp;base=LAW&amp;n=393873&amp;dst=101916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3873&amp;dst=101850" TargetMode="External"/><Relationship Id="rId20" Type="http://schemas.openxmlformats.org/officeDocument/2006/relationships/hyperlink" Target="https://login.consultant.ru/link/?req=doc&amp;base=LAW&amp;n=393873&amp;dst=1019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3873&amp;dst=101916" TargetMode="External"/><Relationship Id="rId24" Type="http://schemas.openxmlformats.org/officeDocument/2006/relationships/hyperlink" Target="https://login.consultant.ru/link/?req=doc&amp;base=LAW&amp;n=393873&amp;dst=101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4659&amp;dst=123521" TargetMode="External"/><Relationship Id="rId23" Type="http://schemas.openxmlformats.org/officeDocument/2006/relationships/hyperlink" Target="https://login.consultant.ru/link/?req=doc&amp;base=LAW&amp;n=404659&amp;dst=133082" TargetMode="External"/><Relationship Id="rId10" Type="http://schemas.openxmlformats.org/officeDocument/2006/relationships/hyperlink" Target="https://login.consultant.ru/link/?req=doc&amp;base=LAW&amp;n=393873&amp;dst=101850" TargetMode="External"/><Relationship Id="rId19" Type="http://schemas.openxmlformats.org/officeDocument/2006/relationships/hyperlink" Target="https://login.consultant.ru/link/?req=doc&amp;base=LAW&amp;n=393873&amp;dst=101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4659&amp;dst=123513" TargetMode="External"/><Relationship Id="rId14" Type="http://schemas.openxmlformats.org/officeDocument/2006/relationships/hyperlink" Target="https://login.consultant.ru/link/?req=doc&amp;base=LAW&amp;n=393873&amp;dst=101916" TargetMode="External"/><Relationship Id="rId22" Type="http://schemas.openxmlformats.org/officeDocument/2006/relationships/hyperlink" Target="https://login.consultant.ru/link/?req=doc&amp;base=LAW&amp;n=404659&amp;dst=23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964DC-2D6C-4B22-BFB6-79A579EC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Заказ</dc:creator>
  <cp:lastModifiedBy>Закупки</cp:lastModifiedBy>
  <cp:revision>2</cp:revision>
  <cp:lastPrinted>2024-12-06T11:51:00Z</cp:lastPrinted>
  <dcterms:created xsi:type="dcterms:W3CDTF">2024-12-06T11:57:00Z</dcterms:created>
  <dcterms:modified xsi:type="dcterms:W3CDTF">2024-12-06T11:57:00Z</dcterms:modified>
</cp:coreProperties>
</file>