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1130D2" w:rsidTr="00D35E31">
        <w:trPr>
          <w:trHeight w:val="42"/>
        </w:trPr>
        <w:tc>
          <w:tcPr>
            <w:tcW w:w="9526" w:type="dxa"/>
            <w:tcBorders>
              <w:top w:val="single" w:sz="12" w:space="0" w:color="auto"/>
            </w:tcBorders>
          </w:tcPr>
          <w:p w:rsidR="001130D2" w:rsidRPr="00BB51C1" w:rsidRDefault="001130D2" w:rsidP="00D35E3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1130D2" w:rsidRDefault="00826061" w:rsidP="001130D2">
      <w:pPr>
        <w:pStyle w:val="1"/>
        <w:ind w:left="284" w:right="-284"/>
      </w:pPr>
      <w:r>
        <w:t>ОТЧЕТ</w:t>
      </w:r>
    </w:p>
    <w:p w:rsidR="001130D2" w:rsidRPr="00DF442E" w:rsidRDefault="001130D2" w:rsidP="006672CD">
      <w:pPr>
        <w:spacing w:line="240" w:lineRule="auto"/>
        <w:jc w:val="center"/>
        <w:rPr>
          <w:rStyle w:val="StrongEmphasis"/>
          <w:rFonts w:eastAsia="Calibri"/>
          <w:lang w:eastAsia="en-US"/>
        </w:rPr>
      </w:pPr>
      <w:r w:rsidRPr="00DF442E">
        <w:rPr>
          <w:b/>
        </w:rPr>
        <w:t>о результата</w:t>
      </w:r>
      <w:r w:rsidR="00826061">
        <w:rPr>
          <w:b/>
        </w:rPr>
        <w:t>х</w:t>
      </w:r>
      <w:r w:rsidRPr="00DF442E">
        <w:rPr>
          <w:b/>
        </w:rPr>
        <w:t xml:space="preserve"> </w:t>
      </w:r>
      <w:r w:rsidR="008536AB">
        <w:rPr>
          <w:b/>
        </w:rPr>
        <w:t xml:space="preserve">параллельного </w:t>
      </w:r>
      <w:r w:rsidRPr="00DF442E">
        <w:rPr>
          <w:b/>
        </w:rPr>
        <w:t xml:space="preserve">контрольного мероприятия </w:t>
      </w:r>
      <w:r w:rsidR="00EA36C9" w:rsidRPr="00DF442E">
        <w:rPr>
          <w:rStyle w:val="StrongEmphasis"/>
          <w:rFonts w:eastAsia="Calibri"/>
          <w:lang w:eastAsia="en-US"/>
        </w:rPr>
        <w:t>по п</w:t>
      </w:r>
      <w:r w:rsidRPr="00DF442E">
        <w:rPr>
          <w:rStyle w:val="StrongEmphasis"/>
          <w:rFonts w:eastAsia="Calibri"/>
          <w:lang w:eastAsia="en-US"/>
        </w:rPr>
        <w:t>роверк</w:t>
      </w:r>
      <w:r w:rsidR="00EA36C9" w:rsidRPr="00DF442E">
        <w:rPr>
          <w:rStyle w:val="StrongEmphasis"/>
          <w:rFonts w:eastAsia="Calibri"/>
          <w:lang w:eastAsia="en-US"/>
        </w:rPr>
        <w:t>е</w:t>
      </w:r>
      <w:r w:rsidRPr="00DF442E">
        <w:rPr>
          <w:rStyle w:val="StrongEmphasis"/>
          <w:rFonts w:eastAsia="Calibri"/>
          <w:lang w:eastAsia="en-US"/>
        </w:rPr>
        <w:t xml:space="preserve"> </w:t>
      </w:r>
      <w:r w:rsidR="006672CD" w:rsidRPr="00DF442E">
        <w:rPr>
          <w:rStyle w:val="StrongEmphasis"/>
          <w:rFonts w:eastAsia="Calibri"/>
          <w:lang w:eastAsia="en-US"/>
        </w:rPr>
        <w:t>законност</w:t>
      </w:r>
      <w:r w:rsidR="00DF442E" w:rsidRPr="00DF442E">
        <w:rPr>
          <w:rStyle w:val="StrongEmphasis"/>
          <w:rFonts w:eastAsia="Calibri"/>
          <w:lang w:eastAsia="en-US"/>
        </w:rPr>
        <w:t>и и результативности (эффективности) использования муниципального имущества, находящегося в собственности муниципального образования</w:t>
      </w:r>
      <w:r w:rsidR="00DF442E" w:rsidRPr="00DF442E">
        <w:rPr>
          <w:rStyle w:val="StrongEmphasis"/>
          <w:rFonts w:eastAsia="Calibri"/>
          <w:b w:val="0"/>
          <w:lang w:eastAsia="en-US"/>
        </w:rPr>
        <w:t xml:space="preserve"> </w:t>
      </w:r>
      <w:r w:rsidR="00DF442E" w:rsidRPr="00DF442E">
        <w:rPr>
          <w:b/>
          <w:szCs w:val="28"/>
        </w:rPr>
        <w:t>«</w:t>
      </w:r>
      <w:proofErr w:type="spellStart"/>
      <w:r w:rsidR="00DF442E" w:rsidRPr="00DF442E">
        <w:rPr>
          <w:b/>
          <w:szCs w:val="28"/>
        </w:rPr>
        <w:t>Цильнинский</w:t>
      </w:r>
      <w:proofErr w:type="spellEnd"/>
      <w:r w:rsidR="00DF442E" w:rsidRPr="00DF442E">
        <w:rPr>
          <w:b/>
          <w:szCs w:val="28"/>
        </w:rPr>
        <w:t xml:space="preserve"> район»</w:t>
      </w:r>
      <w:r w:rsidR="00DF442E" w:rsidRPr="00DF442E">
        <w:rPr>
          <w:szCs w:val="28"/>
        </w:rPr>
        <w:t xml:space="preserve"> </w:t>
      </w:r>
      <w:r w:rsidR="00EA36C9" w:rsidRPr="00DF442E">
        <w:rPr>
          <w:rStyle w:val="StrongEmphasis"/>
          <w:rFonts w:eastAsia="Calibri"/>
          <w:lang w:eastAsia="en-US"/>
        </w:rPr>
        <w:t>Ульяновской области</w:t>
      </w:r>
    </w:p>
    <w:p w:rsidR="00284326" w:rsidRPr="002A761F" w:rsidRDefault="00284326" w:rsidP="00284326">
      <w:pPr>
        <w:spacing w:line="240" w:lineRule="auto"/>
        <w:ind w:firstLine="0"/>
      </w:pPr>
    </w:p>
    <w:p w:rsidR="009F7560" w:rsidRDefault="001130D2" w:rsidP="00284326">
      <w:pPr>
        <w:spacing w:line="240" w:lineRule="auto"/>
      </w:pPr>
      <w:r>
        <w:rPr>
          <w:szCs w:val="28"/>
        </w:rPr>
        <w:t> </w:t>
      </w:r>
      <w:r w:rsidRPr="00161BCB">
        <w:t xml:space="preserve">Основание для проведения контрольного мероприятия: </w:t>
      </w:r>
      <w:r w:rsidR="005E722C" w:rsidRPr="00161BCB">
        <w:t>решение Совета депутатов МО «</w:t>
      </w:r>
      <w:proofErr w:type="spellStart"/>
      <w:r w:rsidR="005E722C" w:rsidRPr="00161BCB">
        <w:t>Цильнинский</w:t>
      </w:r>
      <w:proofErr w:type="spellEnd"/>
      <w:r w:rsidR="005E722C" w:rsidRPr="00161BCB">
        <w:t xml:space="preserve"> район» от 24.11.2021 № 232 «О Контрольно-счетной палате муниципального образования «</w:t>
      </w:r>
      <w:proofErr w:type="spellStart"/>
      <w:r w:rsidR="005E722C" w:rsidRPr="00161BCB">
        <w:t>Цильнинский</w:t>
      </w:r>
      <w:proofErr w:type="spellEnd"/>
      <w:r w:rsidR="005E722C" w:rsidRPr="00161BCB">
        <w:t xml:space="preserve"> район» Ульяновской области», </w:t>
      </w:r>
      <w:r w:rsidR="004A0317">
        <w:t>пл</w:t>
      </w:r>
      <w:r w:rsidR="00192B52">
        <w:t>ан</w:t>
      </w:r>
      <w:r w:rsidRPr="00B31515">
        <w:t xml:space="preserve"> работы</w:t>
      </w:r>
      <w:r w:rsidRPr="002A761F">
        <w:t xml:space="preserve"> на 202</w:t>
      </w:r>
      <w:r w:rsidR="00F76A66">
        <w:t>3</w:t>
      </w:r>
      <w:r w:rsidRPr="002A761F">
        <w:t xml:space="preserve"> год</w:t>
      </w:r>
      <w:r w:rsidR="008536AB" w:rsidRPr="00875CC0">
        <w:t xml:space="preserve">, </w:t>
      </w:r>
      <w:r w:rsidR="00D53ECC" w:rsidRPr="00875CC0">
        <w:rPr>
          <w:b/>
          <w:szCs w:val="28"/>
        </w:rPr>
        <w:t xml:space="preserve"> </w:t>
      </w:r>
      <w:r w:rsidR="00D53ECC" w:rsidRPr="00875CC0">
        <w:rPr>
          <w:szCs w:val="28"/>
        </w:rPr>
        <w:t xml:space="preserve">Соглашение между </w:t>
      </w:r>
      <w:proofErr w:type="spellStart"/>
      <w:r w:rsidR="00D53ECC" w:rsidRPr="00875CC0">
        <w:rPr>
          <w:szCs w:val="28"/>
        </w:rPr>
        <w:t>Счетной</w:t>
      </w:r>
      <w:proofErr w:type="spellEnd"/>
      <w:r w:rsidR="00D53ECC" w:rsidRPr="00875CC0">
        <w:rPr>
          <w:szCs w:val="28"/>
        </w:rPr>
        <w:t xml:space="preserve"> палатой Ульяновской области и Контрольно-счетной комиссией муниципального образования «</w:t>
      </w:r>
      <w:proofErr w:type="spellStart"/>
      <w:r w:rsidR="002A0D95">
        <w:rPr>
          <w:szCs w:val="28"/>
        </w:rPr>
        <w:t>Цильнин</w:t>
      </w:r>
      <w:r w:rsidR="00D53ECC" w:rsidRPr="00875CC0">
        <w:rPr>
          <w:szCs w:val="28"/>
        </w:rPr>
        <w:t>ский</w:t>
      </w:r>
      <w:proofErr w:type="spellEnd"/>
      <w:r w:rsidR="00D53ECC" w:rsidRPr="00875CC0">
        <w:rPr>
          <w:szCs w:val="28"/>
        </w:rPr>
        <w:t xml:space="preserve"> район» о проведении параллельного контрольного мероприятия</w:t>
      </w:r>
      <w:r w:rsidR="00D53ECC" w:rsidRPr="00875CC0">
        <w:t xml:space="preserve"> </w:t>
      </w:r>
      <w:r w:rsidR="008536AB" w:rsidRPr="00875CC0">
        <w:t>решение Счетной палаты Ульяновской области и Контрольно-счетной палаты МО «</w:t>
      </w:r>
      <w:proofErr w:type="spellStart"/>
      <w:r w:rsidR="008536AB" w:rsidRPr="00875CC0">
        <w:t>Ц</w:t>
      </w:r>
      <w:r w:rsidR="008536AB">
        <w:t>ильнинский</w:t>
      </w:r>
      <w:proofErr w:type="spellEnd"/>
      <w:r w:rsidR="008536AB">
        <w:t xml:space="preserve"> район» Ульяновской области о проведении </w:t>
      </w:r>
      <w:r w:rsidR="008536AB" w:rsidRPr="00161BCB">
        <w:t>параллельно</w:t>
      </w:r>
      <w:r w:rsidR="008536AB">
        <w:t>го</w:t>
      </w:r>
      <w:r w:rsidR="008536AB" w:rsidRPr="00161BCB">
        <w:t xml:space="preserve"> </w:t>
      </w:r>
      <w:r w:rsidR="008536AB">
        <w:t>контрольного</w:t>
      </w:r>
      <w:r w:rsidR="008536AB" w:rsidRPr="00161BCB">
        <w:t xml:space="preserve"> мероприяти</w:t>
      </w:r>
      <w:r w:rsidR="008536AB">
        <w:t>я</w:t>
      </w:r>
      <w:r w:rsidR="008536AB" w:rsidRPr="00161BCB">
        <w:t xml:space="preserve"> по проверке законности и результативности использования межбюджетных трансфертов, предоставленных из областного бюджета Ульяновской области бюджетам муниципальных образований, отдельных вопросов по исполнению местных бюджетов в МО «</w:t>
      </w:r>
      <w:proofErr w:type="spellStart"/>
      <w:r w:rsidR="008536AB" w:rsidRPr="00161BCB">
        <w:t>Цильнинский</w:t>
      </w:r>
      <w:proofErr w:type="spellEnd"/>
      <w:r w:rsidR="008536AB" w:rsidRPr="00161BCB">
        <w:t xml:space="preserve"> район» за 2021 </w:t>
      </w:r>
      <w:r w:rsidR="008536AB">
        <w:t>–</w:t>
      </w:r>
      <w:r w:rsidR="008536AB" w:rsidRPr="00161BCB">
        <w:t xml:space="preserve"> 2022</w:t>
      </w:r>
      <w:r w:rsidR="008536AB">
        <w:t xml:space="preserve"> года</w:t>
      </w:r>
      <w:r w:rsidR="009F7560">
        <w:t>.</w:t>
      </w:r>
    </w:p>
    <w:p w:rsidR="00826061" w:rsidRDefault="00826061" w:rsidP="00826061">
      <w:pPr>
        <w:spacing w:line="240" w:lineRule="auto"/>
        <w:rPr>
          <w:rStyle w:val="StrongEmphasis"/>
          <w:rFonts w:eastAsia="Calibri"/>
          <w:lang w:eastAsia="en-US"/>
        </w:rPr>
      </w:pPr>
      <w:r w:rsidRPr="00E2651F">
        <w:rPr>
          <w:rStyle w:val="StrongEmphasis"/>
          <w:rFonts w:eastAsia="Calibri"/>
          <w:lang w:eastAsia="en-US"/>
        </w:rPr>
        <w:t>В ходе контрольного мероприятия установлены следующие</w:t>
      </w:r>
      <w:r w:rsidRPr="00E018FF">
        <w:rPr>
          <w:rStyle w:val="StrongEmphasis"/>
          <w:rFonts w:eastAsia="Calibri"/>
          <w:lang w:eastAsia="en-US"/>
        </w:rPr>
        <w:t xml:space="preserve"> нарушения:</w:t>
      </w:r>
    </w:p>
    <w:p w:rsidR="00826061" w:rsidRPr="004C26C4" w:rsidRDefault="00826061" w:rsidP="0082606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F44D9">
        <w:rPr>
          <w:b/>
          <w:szCs w:val="28"/>
        </w:rPr>
        <w:t xml:space="preserve">Пункт </w:t>
      </w:r>
      <w:r>
        <w:rPr>
          <w:b/>
          <w:szCs w:val="28"/>
        </w:rPr>
        <w:t>3.28</w:t>
      </w:r>
      <w:r w:rsidRPr="009F44D9">
        <w:rPr>
          <w:b/>
          <w:szCs w:val="28"/>
        </w:rPr>
        <w:t xml:space="preserve"> классификатора нарушений: </w:t>
      </w:r>
      <w:r>
        <w:rPr>
          <w:rFonts w:eastAsiaTheme="minorHAnsi"/>
          <w:szCs w:val="28"/>
          <w:lang w:eastAsia="en-US"/>
        </w:rPr>
        <w:t>нарушение порядка приватизации муниципального имущества (отсутствие прогнозного план приватизации на 2022 год и плановый период 2023 и 2024 годов) – 1 нарушение;</w:t>
      </w:r>
    </w:p>
    <w:p w:rsidR="00826061" w:rsidRDefault="00826061" w:rsidP="00826061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F44D9">
        <w:rPr>
          <w:b/>
          <w:szCs w:val="28"/>
        </w:rPr>
        <w:t xml:space="preserve">Пункт </w:t>
      </w:r>
      <w:r>
        <w:rPr>
          <w:b/>
          <w:szCs w:val="28"/>
        </w:rPr>
        <w:t>3.24</w:t>
      </w:r>
      <w:r w:rsidRPr="009F44D9">
        <w:rPr>
          <w:b/>
          <w:szCs w:val="28"/>
        </w:rPr>
        <w:t xml:space="preserve"> классификатора нарушений: </w:t>
      </w:r>
      <w:r>
        <w:rPr>
          <w:rFonts w:eastAsiaTheme="minorHAnsi"/>
          <w:szCs w:val="28"/>
          <w:lang w:eastAsia="en-US"/>
        </w:rPr>
        <w:t>нарушение порядка учета и ведения реестра муниципального имущества– 1 нарушение;</w:t>
      </w:r>
    </w:p>
    <w:p w:rsidR="00826061" w:rsidRPr="00F71EDF" w:rsidRDefault="00826061" w:rsidP="0082606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150" w:line="240" w:lineRule="auto"/>
        <w:rPr>
          <w:rFonts w:eastAsiaTheme="minorHAnsi"/>
          <w:szCs w:val="28"/>
          <w:lang w:eastAsia="en-US"/>
        </w:rPr>
      </w:pPr>
      <w:r w:rsidRPr="00F71EDF">
        <w:rPr>
          <w:rFonts w:eastAsiaTheme="minorHAnsi"/>
          <w:b/>
          <w:szCs w:val="28"/>
          <w:lang w:eastAsia="en-US"/>
        </w:rPr>
        <w:t>Пункт 3.60 классификатора нарушений</w:t>
      </w:r>
      <w:r w:rsidRPr="00F71EDF">
        <w:rPr>
          <w:rFonts w:eastAsiaTheme="minorHAnsi"/>
          <w:szCs w:val="28"/>
          <w:lang w:eastAsia="en-US"/>
        </w:rPr>
        <w:t>: неисполнение договорных обязательств в отношении муниципального имущества (</w:t>
      </w:r>
      <w:proofErr w:type="spellStart"/>
      <w:r w:rsidRPr="00F71EDF">
        <w:rPr>
          <w:rFonts w:eastAsiaTheme="minorHAnsi"/>
          <w:szCs w:val="28"/>
          <w:lang w:eastAsia="en-US"/>
        </w:rPr>
        <w:t>недопоступление</w:t>
      </w:r>
      <w:proofErr w:type="spellEnd"/>
      <w:r w:rsidRPr="00F71EDF">
        <w:rPr>
          <w:rFonts w:eastAsiaTheme="minorHAnsi"/>
          <w:szCs w:val="28"/>
          <w:lang w:eastAsia="en-US"/>
        </w:rPr>
        <w:t xml:space="preserve"> арендной платы за земельные участки от физических лиц)- 162,9 </w:t>
      </w:r>
      <w:proofErr w:type="spellStart"/>
      <w:proofErr w:type="gramStart"/>
      <w:r w:rsidRPr="00F71EDF">
        <w:rPr>
          <w:rFonts w:eastAsiaTheme="minorHAnsi"/>
          <w:szCs w:val="28"/>
          <w:lang w:eastAsia="en-US"/>
        </w:rPr>
        <w:t>тыс.рублей</w:t>
      </w:r>
      <w:proofErr w:type="spellEnd"/>
      <w:proofErr w:type="gramEnd"/>
      <w:r w:rsidRPr="00F71EDF">
        <w:rPr>
          <w:rFonts w:eastAsiaTheme="minorHAnsi"/>
          <w:szCs w:val="28"/>
          <w:lang w:eastAsia="en-US"/>
        </w:rPr>
        <w:t xml:space="preserve"> – 1 нарушение,</w:t>
      </w:r>
    </w:p>
    <w:p w:rsidR="00826061" w:rsidRPr="0082387A" w:rsidRDefault="00826061" w:rsidP="0082606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40" w:after="150" w:line="240" w:lineRule="auto"/>
        <w:rPr>
          <w:rFonts w:eastAsiaTheme="minorHAnsi"/>
          <w:szCs w:val="28"/>
          <w:lang w:eastAsia="en-US"/>
        </w:rPr>
      </w:pPr>
      <w:r>
        <w:rPr>
          <w:b/>
          <w:szCs w:val="28"/>
        </w:rPr>
        <w:t>Пункт 2.4</w:t>
      </w:r>
      <w:r w:rsidRPr="0082387A">
        <w:rPr>
          <w:b/>
          <w:szCs w:val="28"/>
        </w:rPr>
        <w:t xml:space="preserve"> классификатора нарушений:</w:t>
      </w:r>
      <w:r w:rsidRPr="0082387A">
        <w:rPr>
          <w:b/>
          <w:i/>
          <w:szCs w:val="28"/>
        </w:rPr>
        <w:t xml:space="preserve"> </w:t>
      </w:r>
      <w:r>
        <w:rPr>
          <w:szCs w:val="28"/>
        </w:rPr>
        <w:t xml:space="preserve">нарушение требований, предъявляемых к проведению и документальному оформлению результатов инвентаризации активов и обязательств </w:t>
      </w:r>
      <w:r w:rsidRPr="0082387A">
        <w:rPr>
          <w:szCs w:val="28"/>
        </w:rPr>
        <w:t>-</w:t>
      </w:r>
      <w:r>
        <w:rPr>
          <w:szCs w:val="28"/>
        </w:rPr>
        <w:t xml:space="preserve"> </w:t>
      </w:r>
      <w:r w:rsidRPr="0082387A">
        <w:rPr>
          <w:szCs w:val="28"/>
        </w:rPr>
        <w:t>1 нарушение</w:t>
      </w:r>
      <w:r>
        <w:rPr>
          <w:szCs w:val="28"/>
        </w:rPr>
        <w:t>.</w:t>
      </w:r>
    </w:p>
    <w:p w:rsidR="00026E11" w:rsidRDefault="00026E11" w:rsidP="00044ABC">
      <w:pPr>
        <w:pStyle w:val="a8"/>
        <w:ind w:firstLine="708"/>
        <w:jc w:val="both"/>
        <w:rPr>
          <w:b/>
          <w:sz w:val="28"/>
          <w:szCs w:val="28"/>
        </w:rPr>
      </w:pPr>
      <w:r w:rsidRPr="00044ABC">
        <w:rPr>
          <w:b/>
          <w:sz w:val="28"/>
          <w:szCs w:val="28"/>
        </w:rPr>
        <w:t xml:space="preserve">С </w:t>
      </w:r>
      <w:proofErr w:type="spellStart"/>
      <w:r w:rsidRPr="00044ABC">
        <w:rPr>
          <w:b/>
          <w:sz w:val="28"/>
          <w:szCs w:val="28"/>
        </w:rPr>
        <w:t>учетом</w:t>
      </w:r>
      <w:proofErr w:type="spellEnd"/>
      <w:r w:rsidRPr="00044ABC">
        <w:rPr>
          <w:b/>
          <w:sz w:val="28"/>
          <w:szCs w:val="28"/>
        </w:rPr>
        <w:t xml:space="preserve"> вышеизложенного, </w:t>
      </w:r>
      <w:r w:rsidR="00044ABC">
        <w:rPr>
          <w:b/>
          <w:sz w:val="28"/>
          <w:szCs w:val="28"/>
        </w:rPr>
        <w:t>Контрольно-</w:t>
      </w:r>
      <w:proofErr w:type="spellStart"/>
      <w:r w:rsidR="00044ABC">
        <w:rPr>
          <w:b/>
          <w:sz w:val="28"/>
          <w:szCs w:val="28"/>
        </w:rPr>
        <w:t>счетная</w:t>
      </w:r>
      <w:proofErr w:type="spellEnd"/>
      <w:r w:rsidR="00044ABC">
        <w:rPr>
          <w:b/>
          <w:sz w:val="28"/>
          <w:szCs w:val="28"/>
        </w:rPr>
        <w:t xml:space="preserve"> палата</w:t>
      </w:r>
      <w:r w:rsidRPr="00044ABC">
        <w:rPr>
          <w:b/>
          <w:sz w:val="28"/>
          <w:szCs w:val="28"/>
        </w:rPr>
        <w:t xml:space="preserve"> МО «</w:t>
      </w:r>
      <w:proofErr w:type="spellStart"/>
      <w:r w:rsidR="002A0D95" w:rsidRPr="00044ABC">
        <w:rPr>
          <w:b/>
          <w:sz w:val="28"/>
          <w:szCs w:val="28"/>
        </w:rPr>
        <w:t>Цильнинск</w:t>
      </w:r>
      <w:r w:rsidRPr="00044ABC">
        <w:rPr>
          <w:b/>
          <w:sz w:val="28"/>
          <w:szCs w:val="28"/>
        </w:rPr>
        <w:t>ий</w:t>
      </w:r>
      <w:proofErr w:type="spellEnd"/>
      <w:r w:rsidRPr="00044ABC">
        <w:rPr>
          <w:b/>
          <w:sz w:val="28"/>
          <w:szCs w:val="28"/>
        </w:rPr>
        <w:t xml:space="preserve"> район» предлагает следующее:</w:t>
      </w:r>
    </w:p>
    <w:p w:rsidR="00026E11" w:rsidRDefault="009353A4" w:rsidP="009353A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6678" w:rsidRPr="006E6678">
        <w:rPr>
          <w:sz w:val="28"/>
          <w:szCs w:val="28"/>
        </w:rPr>
        <w:t>Провести полную инвентаризацию нормативно-правовых актов</w:t>
      </w:r>
      <w:r w:rsidR="006E6678">
        <w:rPr>
          <w:sz w:val="28"/>
          <w:szCs w:val="28"/>
        </w:rPr>
        <w:t xml:space="preserve">, </w:t>
      </w:r>
      <w:r w:rsidR="006E6678" w:rsidRPr="006E6678">
        <w:rPr>
          <w:sz w:val="28"/>
          <w:szCs w:val="28"/>
        </w:rPr>
        <w:t>регулирующи</w:t>
      </w:r>
      <w:r w:rsidR="006E6678">
        <w:rPr>
          <w:sz w:val="28"/>
          <w:szCs w:val="28"/>
        </w:rPr>
        <w:t>х</w:t>
      </w:r>
      <w:r w:rsidR="006E6678" w:rsidRPr="006E6678">
        <w:rPr>
          <w:sz w:val="28"/>
          <w:szCs w:val="28"/>
        </w:rPr>
        <w:t xml:space="preserve"> деятельность управления муниципальным имуществом и по земельным отношениям администрации МО «</w:t>
      </w:r>
      <w:proofErr w:type="spellStart"/>
      <w:r w:rsidR="006E6678" w:rsidRPr="006E6678">
        <w:rPr>
          <w:sz w:val="28"/>
          <w:szCs w:val="28"/>
        </w:rPr>
        <w:t>Цильнинский</w:t>
      </w:r>
      <w:proofErr w:type="spellEnd"/>
      <w:r w:rsidR="006E6678" w:rsidRPr="006E6678">
        <w:rPr>
          <w:sz w:val="28"/>
          <w:szCs w:val="28"/>
        </w:rPr>
        <w:t xml:space="preserve"> район» в части муниципальной казны, порядка ведения реестра муниципального имущества, приватизации муниципального имущества</w:t>
      </w:r>
      <w:r w:rsidR="006E6678">
        <w:rPr>
          <w:sz w:val="28"/>
          <w:szCs w:val="28"/>
        </w:rPr>
        <w:t>, порядка учета муниципального имущества.</w:t>
      </w:r>
    </w:p>
    <w:p w:rsidR="00026E11" w:rsidRPr="006E6678" w:rsidRDefault="006E6678" w:rsidP="00026E11">
      <w:pPr>
        <w:pStyle w:val="a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26E11" w:rsidRPr="006E6678">
        <w:rPr>
          <w:sz w:val="28"/>
          <w:szCs w:val="28"/>
        </w:rPr>
        <w:t xml:space="preserve">.Провести работу по взысканию задолженности по арендной плате </w:t>
      </w:r>
      <w:r>
        <w:rPr>
          <w:sz w:val="28"/>
          <w:szCs w:val="28"/>
        </w:rPr>
        <w:t xml:space="preserve">за муниципальное имущество </w:t>
      </w:r>
      <w:r w:rsidR="00026E11" w:rsidRPr="006E6678">
        <w:rPr>
          <w:sz w:val="28"/>
          <w:szCs w:val="28"/>
        </w:rPr>
        <w:t>и пополнению доходной части бюдже</w:t>
      </w:r>
      <w:r w:rsidR="002A0D95" w:rsidRPr="006E6678">
        <w:rPr>
          <w:sz w:val="28"/>
          <w:szCs w:val="28"/>
        </w:rPr>
        <w:t>та муниципального образования «</w:t>
      </w:r>
      <w:proofErr w:type="spellStart"/>
      <w:r w:rsidR="002A0D95" w:rsidRPr="006E6678">
        <w:rPr>
          <w:sz w:val="28"/>
          <w:szCs w:val="28"/>
        </w:rPr>
        <w:t>Цильнин</w:t>
      </w:r>
      <w:r w:rsidR="00026E11" w:rsidRPr="006E6678">
        <w:rPr>
          <w:sz w:val="28"/>
          <w:szCs w:val="28"/>
        </w:rPr>
        <w:t>ский</w:t>
      </w:r>
      <w:proofErr w:type="spellEnd"/>
      <w:r w:rsidR="00026E11" w:rsidRPr="006E6678">
        <w:rPr>
          <w:sz w:val="28"/>
          <w:szCs w:val="28"/>
        </w:rPr>
        <w:t xml:space="preserve"> район». Ежемесячно осуществлять контроль за поступлением арендных платежей.</w:t>
      </w:r>
    </w:p>
    <w:p w:rsidR="00026E11" w:rsidRDefault="006E6678" w:rsidP="00026E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026E11" w:rsidRPr="006E6678">
        <w:rPr>
          <w:sz w:val="28"/>
          <w:szCs w:val="28"/>
        </w:rPr>
        <w:t>прогнозн</w:t>
      </w:r>
      <w:r>
        <w:rPr>
          <w:sz w:val="28"/>
          <w:szCs w:val="28"/>
        </w:rPr>
        <w:t xml:space="preserve">ый </w:t>
      </w:r>
      <w:r w:rsidR="00026E11" w:rsidRPr="006E6678">
        <w:rPr>
          <w:sz w:val="28"/>
          <w:szCs w:val="28"/>
        </w:rPr>
        <w:t>план приватизации муниципального имущества муниципального образования «</w:t>
      </w:r>
      <w:proofErr w:type="spellStart"/>
      <w:r w:rsidR="002A0D95" w:rsidRPr="006E6678">
        <w:rPr>
          <w:sz w:val="28"/>
          <w:szCs w:val="28"/>
        </w:rPr>
        <w:t>Цильнин</w:t>
      </w:r>
      <w:r w:rsidR="00026E11" w:rsidRPr="006E6678">
        <w:rPr>
          <w:sz w:val="28"/>
          <w:szCs w:val="28"/>
        </w:rPr>
        <w:t>ский</w:t>
      </w:r>
      <w:proofErr w:type="spellEnd"/>
      <w:r w:rsidR="00026E11" w:rsidRPr="006E667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соответствии с установленными требованиями</w:t>
      </w:r>
      <w:r w:rsidR="00026E11" w:rsidRPr="006E6678">
        <w:rPr>
          <w:sz w:val="28"/>
          <w:szCs w:val="28"/>
        </w:rPr>
        <w:t>.</w:t>
      </w:r>
    </w:p>
    <w:p w:rsidR="006E6678" w:rsidRDefault="006E6678" w:rsidP="00026E1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4.Привести реестр муниципального имущества в соответствие с установленными требованиями (карточки на каждый объект учета).</w:t>
      </w:r>
    </w:p>
    <w:p w:rsidR="0082387A" w:rsidRPr="0082387A" w:rsidRDefault="006E6678" w:rsidP="006E667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2A7A">
        <w:rPr>
          <w:sz w:val="28"/>
          <w:szCs w:val="28"/>
        </w:rPr>
        <w:t xml:space="preserve"> </w:t>
      </w:r>
      <w:r w:rsidR="0082387A" w:rsidRPr="0082387A">
        <w:rPr>
          <w:rFonts w:eastAsiaTheme="minorHAnsi"/>
          <w:sz w:val="28"/>
          <w:szCs w:val="28"/>
          <w:lang w:eastAsia="en-US"/>
        </w:rPr>
        <w:t xml:space="preserve">Организовать работу с </w:t>
      </w:r>
      <w:r w:rsidR="0082387A" w:rsidRPr="0082387A">
        <w:rPr>
          <w:sz w:val="28"/>
          <w:szCs w:val="28"/>
        </w:rPr>
        <w:t>Правообладателями имущества для внесения полных и корректных сведений в реестр об имуществе, приобретенном ими по договорам или иным основаниям, поступающем в их хозяйственное ведение или оперативное управление в порядке, установленном законодательством Российской Федера</w:t>
      </w:r>
      <w:r w:rsidR="0082387A">
        <w:rPr>
          <w:sz w:val="28"/>
          <w:szCs w:val="28"/>
        </w:rPr>
        <w:t>ции.</w:t>
      </w:r>
    </w:p>
    <w:p w:rsidR="00026E11" w:rsidRPr="006E6678" w:rsidRDefault="00362A7A" w:rsidP="00026E11">
      <w:pPr>
        <w:pStyle w:val="a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B5CA3">
        <w:rPr>
          <w:rFonts w:eastAsiaTheme="minorHAnsi"/>
          <w:sz w:val="28"/>
          <w:szCs w:val="28"/>
          <w:lang w:eastAsia="en-US"/>
        </w:rPr>
        <w:t>.</w:t>
      </w:r>
      <w:r w:rsidR="00026E11" w:rsidRPr="006E6678">
        <w:rPr>
          <w:sz w:val="28"/>
          <w:szCs w:val="28"/>
        </w:rPr>
        <w:t xml:space="preserve">За выявленные нарушения, установленные в ходе проверки, виновных </w:t>
      </w:r>
      <w:r w:rsidR="005573BB">
        <w:rPr>
          <w:sz w:val="28"/>
          <w:szCs w:val="28"/>
        </w:rPr>
        <w:t xml:space="preserve">лиц привлечь к дисциплинарной </w:t>
      </w:r>
      <w:r w:rsidR="00026E11" w:rsidRPr="006E6678">
        <w:rPr>
          <w:sz w:val="28"/>
          <w:szCs w:val="28"/>
        </w:rPr>
        <w:t>ответственности.</w:t>
      </w:r>
    </w:p>
    <w:p w:rsidR="00026E11" w:rsidRPr="006E6678" w:rsidRDefault="00362A7A" w:rsidP="00DB5CA3">
      <w:pPr>
        <w:spacing w:line="240" w:lineRule="auto"/>
        <w:ind w:firstLine="0"/>
        <w:rPr>
          <w:szCs w:val="28"/>
        </w:rPr>
      </w:pPr>
      <w:r>
        <w:rPr>
          <w:szCs w:val="28"/>
        </w:rPr>
        <w:t>7</w:t>
      </w:r>
      <w:r w:rsidR="00DB5CA3">
        <w:rPr>
          <w:szCs w:val="28"/>
        </w:rPr>
        <w:t>.</w:t>
      </w:r>
      <w:r w:rsidR="00026E11" w:rsidRPr="006E6678">
        <w:rPr>
          <w:szCs w:val="28"/>
        </w:rPr>
        <w:t xml:space="preserve">Информацию об устранении нарушений с приложением </w:t>
      </w:r>
      <w:r w:rsidR="00DB5CA3">
        <w:rPr>
          <w:szCs w:val="28"/>
        </w:rPr>
        <w:t xml:space="preserve">подтверждающих </w:t>
      </w:r>
      <w:r w:rsidR="00026E11" w:rsidRPr="006E6678">
        <w:rPr>
          <w:szCs w:val="28"/>
        </w:rPr>
        <w:t>документов предоставить в КС</w:t>
      </w:r>
      <w:r w:rsidR="002A0D95" w:rsidRPr="006E6678">
        <w:rPr>
          <w:szCs w:val="28"/>
        </w:rPr>
        <w:t>П</w:t>
      </w:r>
      <w:r w:rsidR="00026E11" w:rsidRPr="006E6678">
        <w:rPr>
          <w:szCs w:val="28"/>
        </w:rPr>
        <w:t xml:space="preserve"> МО «</w:t>
      </w:r>
      <w:proofErr w:type="spellStart"/>
      <w:r w:rsidR="002A0D95" w:rsidRPr="006E6678">
        <w:rPr>
          <w:szCs w:val="28"/>
        </w:rPr>
        <w:t>Цильнинский</w:t>
      </w:r>
      <w:proofErr w:type="spellEnd"/>
      <w:r w:rsidR="00026E11" w:rsidRPr="006E6678">
        <w:rPr>
          <w:szCs w:val="28"/>
        </w:rPr>
        <w:t xml:space="preserve"> район» в </w:t>
      </w:r>
      <w:r w:rsidR="0082387A">
        <w:rPr>
          <w:szCs w:val="28"/>
        </w:rPr>
        <w:t xml:space="preserve">установленный </w:t>
      </w:r>
      <w:r w:rsidR="00026E11" w:rsidRPr="006E6678">
        <w:rPr>
          <w:szCs w:val="28"/>
        </w:rPr>
        <w:t>срок</w:t>
      </w:r>
      <w:r w:rsidR="0082387A">
        <w:rPr>
          <w:szCs w:val="28"/>
        </w:rPr>
        <w:t>.</w:t>
      </w:r>
    </w:p>
    <w:p w:rsidR="00026E11" w:rsidRPr="006E6678" w:rsidRDefault="00026E11" w:rsidP="009F2B83">
      <w:pPr>
        <w:spacing w:line="240" w:lineRule="auto"/>
        <w:ind w:firstLine="0"/>
        <w:rPr>
          <w:rStyle w:val="StrongEmphasis"/>
          <w:rFonts w:eastAsia="Calibri"/>
          <w:b w:val="0"/>
          <w:szCs w:val="28"/>
          <w:lang w:eastAsia="en-US"/>
        </w:rPr>
      </w:pPr>
    </w:p>
    <w:p w:rsidR="00B734E6" w:rsidRDefault="00B734E6" w:rsidP="00026E11">
      <w:pPr>
        <w:spacing w:line="240" w:lineRule="auto"/>
        <w:ind w:firstLine="0"/>
        <w:rPr>
          <w:rStyle w:val="StrongEmphasis"/>
          <w:rFonts w:eastAsia="Calibri"/>
          <w:b w:val="0"/>
          <w:lang w:eastAsia="en-US"/>
        </w:rPr>
      </w:pPr>
      <w:bookmarkStart w:id="0" w:name="_GoBack"/>
      <w:bookmarkEnd w:id="0"/>
    </w:p>
    <w:sectPr w:rsidR="00B734E6" w:rsidSect="00623B96">
      <w:pgSz w:w="11906" w:h="16838"/>
      <w:pgMar w:top="102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CCE"/>
    <w:multiLevelType w:val="hybridMultilevel"/>
    <w:tmpl w:val="7E82A14C"/>
    <w:lvl w:ilvl="0" w:tplc="B52E5B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33714"/>
    <w:multiLevelType w:val="hybridMultilevel"/>
    <w:tmpl w:val="7E82A14C"/>
    <w:lvl w:ilvl="0" w:tplc="B52E5B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560974"/>
    <w:multiLevelType w:val="multilevel"/>
    <w:tmpl w:val="9DE262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24D2782"/>
    <w:multiLevelType w:val="hybridMultilevel"/>
    <w:tmpl w:val="2E6A0FEE"/>
    <w:lvl w:ilvl="0" w:tplc="1F042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6B5CDF"/>
    <w:multiLevelType w:val="hybridMultilevel"/>
    <w:tmpl w:val="0652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375A3"/>
    <w:multiLevelType w:val="hybridMultilevel"/>
    <w:tmpl w:val="7E82A14C"/>
    <w:lvl w:ilvl="0" w:tplc="B52E5B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5496B6D"/>
    <w:multiLevelType w:val="hybridMultilevel"/>
    <w:tmpl w:val="7E82A14C"/>
    <w:lvl w:ilvl="0" w:tplc="B52E5B3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C0053C"/>
    <w:multiLevelType w:val="multilevel"/>
    <w:tmpl w:val="023C0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20CA8"/>
    <w:multiLevelType w:val="hybridMultilevel"/>
    <w:tmpl w:val="D6D2BE80"/>
    <w:lvl w:ilvl="0" w:tplc="5D68D988">
      <w:start w:val="1"/>
      <w:numFmt w:val="decimal"/>
      <w:lvlText w:val="%1."/>
      <w:lvlJc w:val="left"/>
      <w:pPr>
        <w:ind w:left="72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9C"/>
    <w:rsid w:val="00003449"/>
    <w:rsid w:val="00003D9C"/>
    <w:rsid w:val="00005B17"/>
    <w:rsid w:val="00026E11"/>
    <w:rsid w:val="00044ABC"/>
    <w:rsid w:val="00053BBE"/>
    <w:rsid w:val="00061A0D"/>
    <w:rsid w:val="000623AC"/>
    <w:rsid w:val="000714F8"/>
    <w:rsid w:val="00071601"/>
    <w:rsid w:val="000729C0"/>
    <w:rsid w:val="00083ED4"/>
    <w:rsid w:val="000857F0"/>
    <w:rsid w:val="0009144A"/>
    <w:rsid w:val="00092B1F"/>
    <w:rsid w:val="00093330"/>
    <w:rsid w:val="000B1D15"/>
    <w:rsid w:val="000B23EC"/>
    <w:rsid w:val="000B25E8"/>
    <w:rsid w:val="000B63F5"/>
    <w:rsid w:val="000D4A63"/>
    <w:rsid w:val="000E14CD"/>
    <w:rsid w:val="000E51EC"/>
    <w:rsid w:val="000F664D"/>
    <w:rsid w:val="000F6753"/>
    <w:rsid w:val="0010224A"/>
    <w:rsid w:val="00105FA3"/>
    <w:rsid w:val="00110347"/>
    <w:rsid w:val="001130D2"/>
    <w:rsid w:val="00120AEB"/>
    <w:rsid w:val="00126B30"/>
    <w:rsid w:val="00130A13"/>
    <w:rsid w:val="00131C9A"/>
    <w:rsid w:val="00134633"/>
    <w:rsid w:val="0014380D"/>
    <w:rsid w:val="001560C2"/>
    <w:rsid w:val="001610C4"/>
    <w:rsid w:val="00161BCB"/>
    <w:rsid w:val="00166338"/>
    <w:rsid w:val="00182924"/>
    <w:rsid w:val="00183375"/>
    <w:rsid w:val="00192B52"/>
    <w:rsid w:val="001A411C"/>
    <w:rsid w:val="001B542F"/>
    <w:rsid w:val="001C37ED"/>
    <w:rsid w:val="001C3DA0"/>
    <w:rsid w:val="001D1A2A"/>
    <w:rsid w:val="001D1CB4"/>
    <w:rsid w:val="001D6BB7"/>
    <w:rsid w:val="001D7FD4"/>
    <w:rsid w:val="00211E44"/>
    <w:rsid w:val="002335E3"/>
    <w:rsid w:val="00234358"/>
    <w:rsid w:val="00234BE5"/>
    <w:rsid w:val="00241D42"/>
    <w:rsid w:val="00253A15"/>
    <w:rsid w:val="002757A3"/>
    <w:rsid w:val="00280BF9"/>
    <w:rsid w:val="00281DEF"/>
    <w:rsid w:val="00284326"/>
    <w:rsid w:val="00295B10"/>
    <w:rsid w:val="002A0D95"/>
    <w:rsid w:val="002A4BA4"/>
    <w:rsid w:val="002A761F"/>
    <w:rsid w:val="002C0AF9"/>
    <w:rsid w:val="002C6200"/>
    <w:rsid w:val="002D1D02"/>
    <w:rsid w:val="002E2836"/>
    <w:rsid w:val="002E4086"/>
    <w:rsid w:val="002E53A3"/>
    <w:rsid w:val="002F1D52"/>
    <w:rsid w:val="00303CFE"/>
    <w:rsid w:val="00305840"/>
    <w:rsid w:val="003330FF"/>
    <w:rsid w:val="0033713B"/>
    <w:rsid w:val="00341434"/>
    <w:rsid w:val="00347679"/>
    <w:rsid w:val="003528BE"/>
    <w:rsid w:val="00354364"/>
    <w:rsid w:val="0035569A"/>
    <w:rsid w:val="0035731B"/>
    <w:rsid w:val="00362A7A"/>
    <w:rsid w:val="00393BB5"/>
    <w:rsid w:val="003A3323"/>
    <w:rsid w:val="003C0E75"/>
    <w:rsid w:val="003D3C8D"/>
    <w:rsid w:val="003E35BF"/>
    <w:rsid w:val="0043716D"/>
    <w:rsid w:val="00442DEA"/>
    <w:rsid w:val="00446060"/>
    <w:rsid w:val="004632CB"/>
    <w:rsid w:val="00465584"/>
    <w:rsid w:val="00466A50"/>
    <w:rsid w:val="004718D0"/>
    <w:rsid w:val="00471B9E"/>
    <w:rsid w:val="00490D93"/>
    <w:rsid w:val="004A0317"/>
    <w:rsid w:val="004A3D54"/>
    <w:rsid w:val="004B090D"/>
    <w:rsid w:val="004C26C4"/>
    <w:rsid w:val="004C3775"/>
    <w:rsid w:val="004C573E"/>
    <w:rsid w:val="004D017F"/>
    <w:rsid w:val="004D1EC7"/>
    <w:rsid w:val="004D6EB9"/>
    <w:rsid w:val="005025EE"/>
    <w:rsid w:val="00504071"/>
    <w:rsid w:val="005104A1"/>
    <w:rsid w:val="005106EB"/>
    <w:rsid w:val="00517544"/>
    <w:rsid w:val="00517BD2"/>
    <w:rsid w:val="005225A0"/>
    <w:rsid w:val="00530DEC"/>
    <w:rsid w:val="005312F3"/>
    <w:rsid w:val="00534CC5"/>
    <w:rsid w:val="00537B2D"/>
    <w:rsid w:val="00541B67"/>
    <w:rsid w:val="00550C0C"/>
    <w:rsid w:val="00555592"/>
    <w:rsid w:val="005573BB"/>
    <w:rsid w:val="00570629"/>
    <w:rsid w:val="00576F2D"/>
    <w:rsid w:val="00580696"/>
    <w:rsid w:val="00585753"/>
    <w:rsid w:val="005943F1"/>
    <w:rsid w:val="0059773E"/>
    <w:rsid w:val="005A4313"/>
    <w:rsid w:val="005B1291"/>
    <w:rsid w:val="005B25F7"/>
    <w:rsid w:val="005B59A3"/>
    <w:rsid w:val="005D41D8"/>
    <w:rsid w:val="005E0BB6"/>
    <w:rsid w:val="005E722C"/>
    <w:rsid w:val="005E7CA5"/>
    <w:rsid w:val="005F0C01"/>
    <w:rsid w:val="005F34E9"/>
    <w:rsid w:val="00606D90"/>
    <w:rsid w:val="006079EC"/>
    <w:rsid w:val="0061258B"/>
    <w:rsid w:val="0061526C"/>
    <w:rsid w:val="00615FEC"/>
    <w:rsid w:val="00623B96"/>
    <w:rsid w:val="0062752A"/>
    <w:rsid w:val="00627570"/>
    <w:rsid w:val="00636C9D"/>
    <w:rsid w:val="00637967"/>
    <w:rsid w:val="00637A1A"/>
    <w:rsid w:val="006471E1"/>
    <w:rsid w:val="00652D39"/>
    <w:rsid w:val="006562F7"/>
    <w:rsid w:val="006672CD"/>
    <w:rsid w:val="0067379E"/>
    <w:rsid w:val="006756D3"/>
    <w:rsid w:val="0067703D"/>
    <w:rsid w:val="00695E11"/>
    <w:rsid w:val="006B4AA9"/>
    <w:rsid w:val="006C074F"/>
    <w:rsid w:val="006C31D4"/>
    <w:rsid w:val="006D4978"/>
    <w:rsid w:val="006D6507"/>
    <w:rsid w:val="006E0D3B"/>
    <w:rsid w:val="006E6678"/>
    <w:rsid w:val="006F194F"/>
    <w:rsid w:val="00706B25"/>
    <w:rsid w:val="007212CA"/>
    <w:rsid w:val="0072313C"/>
    <w:rsid w:val="007233CB"/>
    <w:rsid w:val="00723F25"/>
    <w:rsid w:val="007473CA"/>
    <w:rsid w:val="00755A36"/>
    <w:rsid w:val="007679F2"/>
    <w:rsid w:val="00781C4B"/>
    <w:rsid w:val="00784F66"/>
    <w:rsid w:val="007853BA"/>
    <w:rsid w:val="00792B86"/>
    <w:rsid w:val="00797D48"/>
    <w:rsid w:val="007C3AD3"/>
    <w:rsid w:val="007C6951"/>
    <w:rsid w:val="007D7996"/>
    <w:rsid w:val="008104ED"/>
    <w:rsid w:val="00813D61"/>
    <w:rsid w:val="00820352"/>
    <w:rsid w:val="0082387A"/>
    <w:rsid w:val="00826061"/>
    <w:rsid w:val="0082641F"/>
    <w:rsid w:val="00841619"/>
    <w:rsid w:val="00844FE6"/>
    <w:rsid w:val="00846878"/>
    <w:rsid w:val="008536AB"/>
    <w:rsid w:val="0086003C"/>
    <w:rsid w:val="008621E1"/>
    <w:rsid w:val="00864C20"/>
    <w:rsid w:val="00871A56"/>
    <w:rsid w:val="00875CC0"/>
    <w:rsid w:val="008760E7"/>
    <w:rsid w:val="00883621"/>
    <w:rsid w:val="00885FCB"/>
    <w:rsid w:val="00890B90"/>
    <w:rsid w:val="008A22FB"/>
    <w:rsid w:val="008A29CF"/>
    <w:rsid w:val="008F12E9"/>
    <w:rsid w:val="008F39E3"/>
    <w:rsid w:val="008F3E2F"/>
    <w:rsid w:val="008F76F7"/>
    <w:rsid w:val="00913BE9"/>
    <w:rsid w:val="00923F21"/>
    <w:rsid w:val="00932197"/>
    <w:rsid w:val="009353A4"/>
    <w:rsid w:val="00940894"/>
    <w:rsid w:val="00944E9B"/>
    <w:rsid w:val="00954DB7"/>
    <w:rsid w:val="00967157"/>
    <w:rsid w:val="00970901"/>
    <w:rsid w:val="0097315E"/>
    <w:rsid w:val="00976181"/>
    <w:rsid w:val="00977F3A"/>
    <w:rsid w:val="00986B0C"/>
    <w:rsid w:val="009A70DA"/>
    <w:rsid w:val="009B6CD4"/>
    <w:rsid w:val="009C1EBC"/>
    <w:rsid w:val="009C491B"/>
    <w:rsid w:val="009D62C5"/>
    <w:rsid w:val="009E58A2"/>
    <w:rsid w:val="009F2B83"/>
    <w:rsid w:val="009F324B"/>
    <w:rsid w:val="009F4125"/>
    <w:rsid w:val="009F44D9"/>
    <w:rsid w:val="009F562F"/>
    <w:rsid w:val="009F7560"/>
    <w:rsid w:val="00A07CBF"/>
    <w:rsid w:val="00A07ED7"/>
    <w:rsid w:val="00A20BCB"/>
    <w:rsid w:val="00A22DBA"/>
    <w:rsid w:val="00A3418B"/>
    <w:rsid w:val="00A473E6"/>
    <w:rsid w:val="00A47E30"/>
    <w:rsid w:val="00A50F41"/>
    <w:rsid w:val="00A54C92"/>
    <w:rsid w:val="00A57C62"/>
    <w:rsid w:val="00A63165"/>
    <w:rsid w:val="00A7211E"/>
    <w:rsid w:val="00A74C9E"/>
    <w:rsid w:val="00A86B5E"/>
    <w:rsid w:val="00AA0A44"/>
    <w:rsid w:val="00AA146C"/>
    <w:rsid w:val="00AA2B21"/>
    <w:rsid w:val="00AB1750"/>
    <w:rsid w:val="00AB5908"/>
    <w:rsid w:val="00AC4174"/>
    <w:rsid w:val="00AC51AE"/>
    <w:rsid w:val="00AD53B4"/>
    <w:rsid w:val="00AE08ED"/>
    <w:rsid w:val="00AE3576"/>
    <w:rsid w:val="00AE40D4"/>
    <w:rsid w:val="00AE6A15"/>
    <w:rsid w:val="00AF4EC5"/>
    <w:rsid w:val="00B007DF"/>
    <w:rsid w:val="00B13A25"/>
    <w:rsid w:val="00B14C45"/>
    <w:rsid w:val="00B2017D"/>
    <w:rsid w:val="00B2063F"/>
    <w:rsid w:val="00B21509"/>
    <w:rsid w:val="00B23A27"/>
    <w:rsid w:val="00B27004"/>
    <w:rsid w:val="00B2793D"/>
    <w:rsid w:val="00B31515"/>
    <w:rsid w:val="00B330FD"/>
    <w:rsid w:val="00B42344"/>
    <w:rsid w:val="00B619D5"/>
    <w:rsid w:val="00B62051"/>
    <w:rsid w:val="00B72BD7"/>
    <w:rsid w:val="00B734E6"/>
    <w:rsid w:val="00B83BF2"/>
    <w:rsid w:val="00B869BD"/>
    <w:rsid w:val="00B90797"/>
    <w:rsid w:val="00BA0EAD"/>
    <w:rsid w:val="00BA79B0"/>
    <w:rsid w:val="00BB3F92"/>
    <w:rsid w:val="00BB5305"/>
    <w:rsid w:val="00BB66D8"/>
    <w:rsid w:val="00BD4084"/>
    <w:rsid w:val="00BE18ED"/>
    <w:rsid w:val="00BE31E2"/>
    <w:rsid w:val="00BE60A5"/>
    <w:rsid w:val="00BF264B"/>
    <w:rsid w:val="00C0059F"/>
    <w:rsid w:val="00C075B7"/>
    <w:rsid w:val="00C16813"/>
    <w:rsid w:val="00C26690"/>
    <w:rsid w:val="00C30C7A"/>
    <w:rsid w:val="00C37495"/>
    <w:rsid w:val="00C4129C"/>
    <w:rsid w:val="00C42757"/>
    <w:rsid w:val="00C447F8"/>
    <w:rsid w:val="00C46F49"/>
    <w:rsid w:val="00C547CE"/>
    <w:rsid w:val="00C76AA6"/>
    <w:rsid w:val="00C85EBD"/>
    <w:rsid w:val="00C94355"/>
    <w:rsid w:val="00C96331"/>
    <w:rsid w:val="00C976B4"/>
    <w:rsid w:val="00CA21F0"/>
    <w:rsid w:val="00CA5651"/>
    <w:rsid w:val="00CA667E"/>
    <w:rsid w:val="00CB2381"/>
    <w:rsid w:val="00CC5BB7"/>
    <w:rsid w:val="00CC627C"/>
    <w:rsid w:val="00CD057C"/>
    <w:rsid w:val="00CD5E62"/>
    <w:rsid w:val="00CF0A2E"/>
    <w:rsid w:val="00CF71EF"/>
    <w:rsid w:val="00D112AA"/>
    <w:rsid w:val="00D146B1"/>
    <w:rsid w:val="00D2086B"/>
    <w:rsid w:val="00D34558"/>
    <w:rsid w:val="00D50451"/>
    <w:rsid w:val="00D53ECC"/>
    <w:rsid w:val="00D640AF"/>
    <w:rsid w:val="00D744FE"/>
    <w:rsid w:val="00D85A2A"/>
    <w:rsid w:val="00DB3267"/>
    <w:rsid w:val="00DB5CA3"/>
    <w:rsid w:val="00DC4583"/>
    <w:rsid w:val="00DC6E1D"/>
    <w:rsid w:val="00DD1B59"/>
    <w:rsid w:val="00DE51CB"/>
    <w:rsid w:val="00DF35FB"/>
    <w:rsid w:val="00DF442E"/>
    <w:rsid w:val="00DF548C"/>
    <w:rsid w:val="00E018FF"/>
    <w:rsid w:val="00E24215"/>
    <w:rsid w:val="00E2651F"/>
    <w:rsid w:val="00E367B2"/>
    <w:rsid w:val="00E46DA5"/>
    <w:rsid w:val="00E53D11"/>
    <w:rsid w:val="00E758D5"/>
    <w:rsid w:val="00E85814"/>
    <w:rsid w:val="00E93E4B"/>
    <w:rsid w:val="00E945F1"/>
    <w:rsid w:val="00E94A59"/>
    <w:rsid w:val="00EA2295"/>
    <w:rsid w:val="00EA36C9"/>
    <w:rsid w:val="00EB4390"/>
    <w:rsid w:val="00EC5605"/>
    <w:rsid w:val="00ED03DE"/>
    <w:rsid w:val="00ED1124"/>
    <w:rsid w:val="00ED3121"/>
    <w:rsid w:val="00ED3433"/>
    <w:rsid w:val="00EE270B"/>
    <w:rsid w:val="00EE5321"/>
    <w:rsid w:val="00F0262A"/>
    <w:rsid w:val="00F11C9C"/>
    <w:rsid w:val="00F144F6"/>
    <w:rsid w:val="00F21B23"/>
    <w:rsid w:val="00F31F4E"/>
    <w:rsid w:val="00F37F9E"/>
    <w:rsid w:val="00F44670"/>
    <w:rsid w:val="00F472FF"/>
    <w:rsid w:val="00F63BEC"/>
    <w:rsid w:val="00F66DAE"/>
    <w:rsid w:val="00F71EDF"/>
    <w:rsid w:val="00F75E4B"/>
    <w:rsid w:val="00F76A66"/>
    <w:rsid w:val="00F82E24"/>
    <w:rsid w:val="00F852F3"/>
    <w:rsid w:val="00FB17DA"/>
    <w:rsid w:val="00FB36F0"/>
    <w:rsid w:val="00FC4EC1"/>
    <w:rsid w:val="00FD0C69"/>
    <w:rsid w:val="00FD0FDB"/>
    <w:rsid w:val="00FD7279"/>
    <w:rsid w:val="00FE4A43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EED5"/>
  <w15:chartTrackingRefBased/>
  <w15:docId w15:val="{47CBE384-80E0-48A7-A1C8-8A8DC1E4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0D2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0D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1130D2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StrongEmphasis">
    <w:name w:val="Strong Emphasis"/>
    <w:rsid w:val="001130D2"/>
    <w:rPr>
      <w:b/>
      <w:bCs/>
    </w:rPr>
  </w:style>
  <w:style w:type="paragraph" w:customStyle="1" w:styleId="a3">
    <w:name w:val="подпись"/>
    <w:basedOn w:val="a"/>
    <w:rsid w:val="00C075B7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"/>
    <w:rsid w:val="00C075B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uiPriority w:val="39"/>
    <w:rsid w:val="00DE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18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5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BB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qFormat/>
    <w:rsid w:val="006D4978"/>
    <w:pPr>
      <w:suppressAutoHyphens/>
      <w:spacing w:after="0" w:line="240" w:lineRule="auto"/>
    </w:pPr>
    <w:rPr>
      <w:rFonts w:ascii="Times New Roman" w:eastAsia="Arial" w:hAnsi="Times New Roman" w:cs="Times New Roman"/>
      <w:lang w:eastAsia="zh-CN"/>
    </w:rPr>
  </w:style>
  <w:style w:type="character" w:styleId="a9">
    <w:name w:val="Hyperlink"/>
    <w:rsid w:val="00871A56"/>
    <w:rPr>
      <w:color w:val="000080"/>
      <w:u w:val="single"/>
    </w:rPr>
  </w:style>
  <w:style w:type="character" w:customStyle="1" w:styleId="copytarget">
    <w:name w:val="copy_target"/>
    <w:basedOn w:val="a0"/>
    <w:rsid w:val="002335E3"/>
  </w:style>
  <w:style w:type="paragraph" w:customStyle="1" w:styleId="ConsPlusNormal">
    <w:name w:val="ConsPlusNormal"/>
    <w:rsid w:val="00354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61B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161BCB"/>
    <w:pPr>
      <w:widowControl w:val="0"/>
      <w:shd w:val="clear" w:color="auto" w:fill="FFFFFF"/>
      <w:spacing w:before="600" w:line="480" w:lineRule="exact"/>
      <w:ind w:firstLine="0"/>
    </w:pPr>
    <w:rPr>
      <w:sz w:val="27"/>
      <w:szCs w:val="27"/>
      <w:lang w:eastAsia="en-US"/>
    </w:rPr>
  </w:style>
  <w:style w:type="paragraph" w:customStyle="1" w:styleId="s1">
    <w:name w:val="s_1"/>
    <w:basedOn w:val="a"/>
    <w:rsid w:val="0084687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C31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3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C31D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Strong"/>
    <w:basedOn w:val="a0"/>
    <w:uiPriority w:val="22"/>
    <w:qFormat/>
    <w:rsid w:val="006C31D4"/>
    <w:rPr>
      <w:b/>
      <w:bCs/>
    </w:rPr>
  </w:style>
  <w:style w:type="character" w:styleId="ac">
    <w:name w:val="Emphasis"/>
    <w:basedOn w:val="a0"/>
    <w:uiPriority w:val="20"/>
    <w:qFormat/>
    <w:rsid w:val="006C31D4"/>
    <w:rPr>
      <w:i/>
      <w:iCs/>
    </w:rPr>
  </w:style>
  <w:style w:type="paragraph" w:customStyle="1" w:styleId="ad">
    <w:name w:val="Содержимое таблицы"/>
    <w:basedOn w:val="a"/>
    <w:qFormat/>
    <w:rsid w:val="00923F21"/>
    <w:pPr>
      <w:suppressLineNumbers/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6715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customStyle="1" w:styleId="s3">
    <w:name w:val="s_3"/>
    <w:basedOn w:val="a"/>
    <w:rsid w:val="009671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70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CCBB-E20D-4882-BC89-94101073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351</cp:revision>
  <cp:lastPrinted>2023-06-27T11:10:00Z</cp:lastPrinted>
  <dcterms:created xsi:type="dcterms:W3CDTF">2022-02-17T11:48:00Z</dcterms:created>
  <dcterms:modified xsi:type="dcterms:W3CDTF">2024-10-11T11:24:00Z</dcterms:modified>
</cp:coreProperties>
</file>