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71A21" w14:textId="77777777" w:rsidR="00690CCA" w:rsidRDefault="00645446">
      <w:pPr>
        <w:spacing w:before="71" w:line="322" w:lineRule="exact"/>
        <w:ind w:left="920" w:right="788"/>
        <w:jc w:val="center"/>
        <w:rPr>
          <w:b/>
          <w:sz w:val="28"/>
        </w:rPr>
      </w:pPr>
      <w:r>
        <w:rPr>
          <w:b/>
          <w:sz w:val="28"/>
          <w:u w:val="thick"/>
        </w:rPr>
        <w:t>АДМИНИСТРАЦИЯ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МУНИЦИПАЛЬНОГО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ОБРАЗОВАНИЯ</w:t>
      </w:r>
    </w:p>
    <w:p w14:paraId="3A1237AF" w14:textId="1F688DAF" w:rsidR="00690CCA" w:rsidRDefault="00645446">
      <w:pPr>
        <w:spacing w:line="319" w:lineRule="exact"/>
        <w:ind w:left="920" w:right="785"/>
        <w:jc w:val="center"/>
        <w:rPr>
          <w:b/>
          <w:sz w:val="28"/>
        </w:rPr>
      </w:pPr>
      <w:r>
        <w:rPr>
          <w:b/>
          <w:sz w:val="28"/>
          <w:u w:val="thick"/>
        </w:rPr>
        <w:t>«</w:t>
      </w:r>
      <w:proofErr w:type="spellStart"/>
      <w:r>
        <w:rPr>
          <w:b/>
          <w:sz w:val="28"/>
          <w:u w:val="thick"/>
        </w:rPr>
        <w:t>Цильнинский</w:t>
      </w:r>
      <w:proofErr w:type="spellEnd"/>
      <w:r>
        <w:rPr>
          <w:b/>
          <w:sz w:val="28"/>
          <w:u w:val="thick"/>
        </w:rPr>
        <w:t xml:space="preserve"> район»</w:t>
      </w:r>
    </w:p>
    <w:p w14:paraId="586AB14B" w14:textId="77777777" w:rsidR="00690CCA" w:rsidRDefault="00690CCA">
      <w:pPr>
        <w:pStyle w:val="a3"/>
        <w:spacing w:before="3"/>
        <w:ind w:left="0"/>
        <w:jc w:val="left"/>
      </w:pPr>
    </w:p>
    <w:p w14:paraId="1020601E" w14:textId="77777777" w:rsidR="00690CCA" w:rsidRDefault="00645446">
      <w:pPr>
        <w:pStyle w:val="1"/>
        <w:spacing w:line="322" w:lineRule="exact"/>
        <w:ind w:right="787"/>
      </w:pPr>
      <w:r>
        <w:t>Заключение</w:t>
      </w:r>
    </w:p>
    <w:p w14:paraId="117E481B" w14:textId="081D9A01" w:rsidR="00690CCA" w:rsidRDefault="00645446" w:rsidP="00645446">
      <w:pPr>
        <w:ind w:left="504" w:right="373" w:firstLine="2"/>
        <w:jc w:val="center"/>
        <w:rPr>
          <w:b/>
          <w:sz w:val="27"/>
        </w:rPr>
      </w:pPr>
      <w:r>
        <w:rPr>
          <w:b/>
          <w:sz w:val="28"/>
        </w:rPr>
        <w:t xml:space="preserve">об экспертизе </w:t>
      </w:r>
      <w:bookmarkStart w:id="0" w:name="_Hlk157170677"/>
      <w:r w:rsidRPr="00645446">
        <w:rPr>
          <w:b/>
          <w:sz w:val="28"/>
        </w:rPr>
        <w:t>Постановлени</w:t>
      </w:r>
      <w:r>
        <w:rPr>
          <w:b/>
          <w:sz w:val="28"/>
        </w:rPr>
        <w:t>я</w:t>
      </w:r>
      <w:r w:rsidRPr="00645446">
        <w:rPr>
          <w:b/>
          <w:sz w:val="28"/>
        </w:rPr>
        <w:t xml:space="preserve"> администрации МО "</w:t>
      </w:r>
      <w:proofErr w:type="spellStart"/>
      <w:r w:rsidRPr="00645446">
        <w:rPr>
          <w:b/>
          <w:sz w:val="28"/>
        </w:rPr>
        <w:t>Цильнинский</w:t>
      </w:r>
      <w:proofErr w:type="spellEnd"/>
      <w:r w:rsidRPr="00645446">
        <w:rPr>
          <w:b/>
          <w:sz w:val="28"/>
        </w:rPr>
        <w:t xml:space="preserve"> район" </w:t>
      </w:r>
      <w:bookmarkStart w:id="1" w:name="_Hlk157176074"/>
      <w:r w:rsidRPr="00645446">
        <w:rPr>
          <w:b/>
          <w:sz w:val="28"/>
        </w:rPr>
        <w:t>№ 201-П от 19.04.2021 "Об утверждении административного регламента предоставления муниципальной услуги «Предоставление выписок об объектах учёта из реестра муниципального имущества"</w:t>
      </w:r>
      <w:r>
        <w:rPr>
          <w:spacing w:val="-1"/>
        </w:rPr>
        <w:t xml:space="preserve"> </w:t>
      </w:r>
      <w:bookmarkEnd w:id="0"/>
      <w:bookmarkEnd w:id="1"/>
      <w:r>
        <w:t>(</w:t>
      </w:r>
      <w:r>
        <w:rPr>
          <w:rFonts w:ascii="PT Astra Serif" w:hAnsi="PT Astra Serif" w:cs="PT Astra Serif"/>
          <w:color w:val="000000"/>
          <w:sz w:val="24"/>
          <w:szCs w:val="24"/>
        </w:rPr>
        <w:t>у</w:t>
      </w:r>
      <w:r>
        <w:rPr>
          <w:rFonts w:ascii="PT Astra Serif" w:hAnsi="PT Astra Serif" w:cs="PT Astra Serif"/>
          <w:sz w:val="24"/>
          <w:szCs w:val="24"/>
        </w:rPr>
        <w:t>правление муниципальным имуществом и по земельным отношениям администрации муниципального образования «</w:t>
      </w:r>
      <w:proofErr w:type="spellStart"/>
      <w:r>
        <w:rPr>
          <w:rFonts w:ascii="PT Astra Serif" w:hAnsi="PT Astra Serif" w:cs="PT Astra Serif"/>
          <w:sz w:val="24"/>
          <w:szCs w:val="24"/>
        </w:rPr>
        <w:t>Цильнинский</w:t>
      </w:r>
      <w:proofErr w:type="spellEnd"/>
      <w:r>
        <w:rPr>
          <w:rFonts w:ascii="PT Astra Serif" w:hAnsi="PT Astra Serif" w:cs="PT Astra Serif"/>
          <w:sz w:val="24"/>
          <w:szCs w:val="24"/>
        </w:rPr>
        <w:t xml:space="preserve"> район» Ульяновской области </w:t>
      </w:r>
    </w:p>
    <w:p w14:paraId="1C70E636" w14:textId="423E0014" w:rsidR="00690CCA" w:rsidRDefault="00645446" w:rsidP="00645446">
      <w:pPr>
        <w:pStyle w:val="a3"/>
        <w:tabs>
          <w:tab w:val="left" w:pos="2523"/>
          <w:tab w:val="left" w:pos="5178"/>
          <w:tab w:val="left" w:pos="7802"/>
        </w:tabs>
        <w:spacing w:before="2"/>
        <w:ind w:left="0" w:right="124" w:firstLine="709"/>
      </w:pPr>
      <w:r>
        <w:t>Управление экономического и стратегического развития администрации муниципального образования «</w:t>
      </w:r>
      <w:proofErr w:type="spellStart"/>
      <w:r>
        <w:t>Цильнинский</w:t>
      </w:r>
      <w:proofErr w:type="spellEnd"/>
      <w:r>
        <w:t xml:space="preserve"> район» в соответствии с Законом Ульяновской области от 05.11.2013 № 201-ЗО  «О порядке проведения оценки регулирующего воздействия проектов нормативных правовых актов Ульяновской области и проектов муниципальных нормативных правовых актов, порядке проведения экспертизы нормативных правовых актов Ульяновской области и муниципальных нормативных правовых актов, затрагивающих вопросы осуществления предпринимательской и инвестиционной деятельности, и порядке проведения оценки фактического воздействия нормативных правовых актов Ульяновской области, затрагивающих осуществление предпринимательской и инвестиционной деятельности», пунктом 14 Порядка проведения экспертизы нормативных правовых актов МО «</w:t>
      </w:r>
      <w:proofErr w:type="spellStart"/>
      <w:r>
        <w:t>Цильнинский</w:t>
      </w:r>
      <w:proofErr w:type="spellEnd"/>
      <w:r>
        <w:t xml:space="preserve"> район» в целях выявления в них положений, необоснованно затрудняющих осуществление предпринимательской и инвестиционной деятельности, утверждённого постановлением администрации МО «</w:t>
      </w:r>
      <w:proofErr w:type="spellStart"/>
      <w:r>
        <w:t>Цильнинский</w:t>
      </w:r>
      <w:proofErr w:type="spellEnd"/>
      <w:r>
        <w:t xml:space="preserve"> район» от 05.05.2015 № 382-П «О проведении экспертизы нормативных правовых актов МО «</w:t>
      </w:r>
      <w:proofErr w:type="spellStart"/>
      <w:r>
        <w:t>Цильнинский</w:t>
      </w:r>
      <w:proofErr w:type="spellEnd"/>
      <w:r>
        <w:t xml:space="preserve"> район» в целях выявления в них положений, необоснованно затрудняющих осуществление предпринимательской и инвестиционной деятельности» (далее – Порядок), рассмотрело </w:t>
      </w:r>
      <w:r w:rsidRPr="00645446">
        <w:t>Постановления администрации МО "</w:t>
      </w:r>
      <w:proofErr w:type="spellStart"/>
      <w:r w:rsidRPr="00645446">
        <w:t>Цильнинский</w:t>
      </w:r>
      <w:proofErr w:type="spellEnd"/>
      <w:r w:rsidRPr="00645446">
        <w:t xml:space="preserve"> район" № 201-П от 19.04.2021 "Об утверждении административного регламента предоставления муниципальной услуги «Предоставление выписок об объектах учёта из реестра муниципального имущества"</w:t>
      </w:r>
      <w:r>
        <w:t xml:space="preserve">,  разработанный  </w:t>
      </w:r>
      <w:r w:rsidRPr="00645446">
        <w:t>управлени</w:t>
      </w:r>
      <w:r>
        <w:t>ем</w:t>
      </w:r>
      <w:r w:rsidRPr="00645446">
        <w:t xml:space="preserve"> муниципальным имуществом и по земельным отношениям администрации муниципального образования «</w:t>
      </w:r>
      <w:proofErr w:type="spellStart"/>
      <w:r w:rsidRPr="00645446">
        <w:t>Цильнинский</w:t>
      </w:r>
      <w:proofErr w:type="spellEnd"/>
      <w:r w:rsidRPr="00645446">
        <w:t xml:space="preserve"> район» Ульяновской области (далее — уполномоченный орган)</w:t>
      </w:r>
      <w:r>
        <w:t>, и сообщает следующее.</w:t>
      </w:r>
    </w:p>
    <w:p w14:paraId="323C604A" w14:textId="77777777" w:rsidR="00690CCA" w:rsidRDefault="00690CCA">
      <w:pPr>
        <w:pStyle w:val="a3"/>
        <w:spacing w:before="4"/>
        <w:ind w:left="0"/>
        <w:jc w:val="left"/>
      </w:pPr>
    </w:p>
    <w:p w14:paraId="5146B2F9" w14:textId="77777777" w:rsidR="00690CCA" w:rsidRDefault="00645446">
      <w:pPr>
        <w:pStyle w:val="1"/>
        <w:numPr>
          <w:ilvl w:val="0"/>
          <w:numId w:val="8"/>
        </w:numPr>
        <w:tabs>
          <w:tab w:val="left" w:pos="1109"/>
        </w:tabs>
        <w:spacing w:line="319" w:lineRule="exact"/>
        <w:jc w:val="both"/>
      </w:pPr>
      <w:r>
        <w:t>Описание</w:t>
      </w:r>
      <w:r>
        <w:rPr>
          <w:spacing w:val="-4"/>
        </w:rPr>
        <w:t xml:space="preserve"> </w:t>
      </w:r>
      <w:r>
        <w:t>действующего</w:t>
      </w:r>
      <w:r>
        <w:rPr>
          <w:spacing w:val="-3"/>
        </w:rPr>
        <w:t xml:space="preserve"> </w:t>
      </w:r>
      <w:r>
        <w:t>регулирования</w:t>
      </w:r>
    </w:p>
    <w:p w14:paraId="204CEE39" w14:textId="77777777" w:rsidR="00690CCA" w:rsidRDefault="00645446">
      <w:pPr>
        <w:pStyle w:val="a3"/>
        <w:spacing w:line="319" w:lineRule="exact"/>
        <w:ind w:left="828"/>
      </w:pPr>
      <w:r>
        <w:t>Административный</w:t>
      </w:r>
      <w:r>
        <w:rPr>
          <w:spacing w:val="70"/>
        </w:rPr>
        <w:t xml:space="preserve"> </w:t>
      </w:r>
      <w:r>
        <w:t>регламент</w:t>
      </w:r>
      <w:r>
        <w:rPr>
          <w:spacing w:val="74"/>
        </w:rPr>
        <w:t xml:space="preserve"> </w:t>
      </w:r>
      <w:r>
        <w:t>предоставления</w:t>
      </w:r>
      <w:r>
        <w:rPr>
          <w:spacing w:val="71"/>
        </w:rPr>
        <w:t xml:space="preserve"> </w:t>
      </w:r>
      <w:r>
        <w:t>муниципальной</w:t>
      </w:r>
      <w:r>
        <w:rPr>
          <w:spacing w:val="73"/>
        </w:rPr>
        <w:t xml:space="preserve"> </w:t>
      </w:r>
      <w:r>
        <w:t>услуги</w:t>
      </w:r>
    </w:p>
    <w:p w14:paraId="7D51273D" w14:textId="01B4E79C" w:rsidR="00690CCA" w:rsidRDefault="00834633" w:rsidP="00834633">
      <w:pPr>
        <w:pStyle w:val="a3"/>
        <w:ind w:right="121"/>
      </w:pPr>
      <w:r w:rsidRPr="00834633">
        <w:t>«Предоставление выписок об объектах учёта из реестра муниципального имущества"</w:t>
      </w:r>
      <w:r w:rsidR="00645446">
        <w:rPr>
          <w:spacing w:val="1"/>
        </w:rPr>
        <w:t xml:space="preserve"> </w:t>
      </w:r>
      <w:r w:rsidR="00645446">
        <w:t>разработан в соответствии с Федеральным</w:t>
      </w:r>
      <w:r w:rsidR="00645446">
        <w:rPr>
          <w:spacing w:val="-67"/>
        </w:rPr>
        <w:t xml:space="preserve"> </w:t>
      </w:r>
      <w:r w:rsidR="00645446">
        <w:t>законом</w:t>
      </w:r>
      <w:r w:rsidR="00645446">
        <w:rPr>
          <w:spacing w:val="1"/>
        </w:rPr>
        <w:t xml:space="preserve"> </w:t>
      </w:r>
      <w:r w:rsidR="00645446">
        <w:t>от</w:t>
      </w:r>
      <w:r w:rsidR="00645446">
        <w:rPr>
          <w:spacing w:val="1"/>
        </w:rPr>
        <w:t xml:space="preserve"> </w:t>
      </w:r>
      <w:r w:rsidR="00645446">
        <w:t>27.07.2010</w:t>
      </w:r>
      <w:r w:rsidR="00645446">
        <w:rPr>
          <w:spacing w:val="1"/>
        </w:rPr>
        <w:t xml:space="preserve"> </w:t>
      </w:r>
      <w:r w:rsidR="00645446">
        <w:t>№</w:t>
      </w:r>
      <w:r w:rsidR="00645446">
        <w:rPr>
          <w:spacing w:val="1"/>
        </w:rPr>
        <w:t xml:space="preserve"> </w:t>
      </w:r>
      <w:r w:rsidR="00645446">
        <w:t>210-ФЗ</w:t>
      </w:r>
      <w:r w:rsidR="00645446">
        <w:rPr>
          <w:spacing w:val="1"/>
        </w:rPr>
        <w:t xml:space="preserve"> </w:t>
      </w:r>
      <w:r w:rsidR="00645446">
        <w:t>«Об</w:t>
      </w:r>
      <w:r w:rsidR="00645446">
        <w:rPr>
          <w:spacing w:val="1"/>
        </w:rPr>
        <w:t xml:space="preserve"> </w:t>
      </w:r>
      <w:r w:rsidR="00645446">
        <w:t>организации</w:t>
      </w:r>
      <w:r w:rsidR="00645446">
        <w:rPr>
          <w:spacing w:val="1"/>
        </w:rPr>
        <w:t xml:space="preserve"> </w:t>
      </w:r>
      <w:r w:rsidR="00645446">
        <w:t>предоставления</w:t>
      </w:r>
      <w:r w:rsidR="00645446">
        <w:rPr>
          <w:spacing w:val="1"/>
        </w:rPr>
        <w:t xml:space="preserve"> </w:t>
      </w:r>
      <w:r w:rsidR="00645446">
        <w:t xml:space="preserve">государственных и муниципальных услуг», </w:t>
      </w:r>
      <w:r>
        <w:rPr>
          <w:rFonts w:ascii="PT Astra Serif" w:hAnsi="PT Astra Serif" w:cs="PT Astra Serif"/>
        </w:rPr>
        <w:t xml:space="preserve">приказом Министерства экономического развития Российской Федерации от 30.08.2011 № 424 «Об утверждении Порядка </w:t>
      </w:r>
      <w:r>
        <w:rPr>
          <w:rFonts w:ascii="PT Astra Serif" w:hAnsi="PT Astra Serif" w:cs="PT Astra Serif"/>
        </w:rPr>
        <w:lastRenderedPageBreak/>
        <w:t>ведения органами местного самоуправления реестров муниципального имущества»</w:t>
      </w:r>
      <w:r w:rsidR="00645446">
        <w:t>.</w:t>
      </w:r>
    </w:p>
    <w:p w14:paraId="2D5B4A6B" w14:textId="1DFFBDCC" w:rsidR="00690CCA" w:rsidRDefault="00645446">
      <w:pPr>
        <w:pStyle w:val="a3"/>
        <w:ind w:right="124" w:firstLine="566"/>
      </w:pPr>
      <w:r>
        <w:t xml:space="preserve">Орган, предоставляющий муниципальную услугу - </w:t>
      </w:r>
      <w:r w:rsidR="00834633" w:rsidRPr="00834633">
        <w:t>управление муниципальным имуществом и по земельным отношениям администрации муниципального образования «</w:t>
      </w:r>
      <w:proofErr w:type="spellStart"/>
      <w:r w:rsidR="00834633" w:rsidRPr="00834633">
        <w:t>Цильнинский</w:t>
      </w:r>
      <w:proofErr w:type="spellEnd"/>
      <w:r w:rsidR="00834633" w:rsidRPr="00834633">
        <w:t xml:space="preserve"> район» Ульяновской области</w:t>
      </w:r>
      <w:r>
        <w:t>.</w:t>
      </w:r>
    </w:p>
    <w:p w14:paraId="2242BD12" w14:textId="7457D926" w:rsidR="00690CCA" w:rsidRDefault="00834633">
      <w:pPr>
        <w:pStyle w:val="a3"/>
        <w:ind w:right="122" w:firstLine="566"/>
      </w:pPr>
      <w:r>
        <w:t>Предметом муниципальной услуги является п</w:t>
      </w:r>
      <w:r w:rsidRPr="00834633">
        <w:t>редоставление выписок об объектах учёта из реестра муниципального имущества</w:t>
      </w:r>
      <w:r>
        <w:t xml:space="preserve">. </w:t>
      </w:r>
    </w:p>
    <w:p w14:paraId="755C18FA" w14:textId="6D3F4D59" w:rsidR="00690CCA" w:rsidRDefault="00645446">
      <w:pPr>
        <w:pStyle w:val="a3"/>
        <w:ind w:right="124" w:firstLine="566"/>
      </w:pPr>
      <w:r>
        <w:t>Муниципальная</w:t>
      </w:r>
      <w:r>
        <w:rPr>
          <w:spacing w:val="1"/>
        </w:rPr>
        <w:t xml:space="preserve"> </w:t>
      </w:r>
      <w:r>
        <w:t>услуга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834633" w:rsidRPr="00834633">
        <w:t>физическим лица,  индивидуальным предпринимателям, юридическим лицам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уполномоченным представителям (далее – заявитель</w:t>
      </w:r>
      <w:r w:rsidR="00834633">
        <w:t>)</w:t>
      </w:r>
      <w:r>
        <w:t>.</w:t>
      </w:r>
    </w:p>
    <w:p w14:paraId="2A675353" w14:textId="77777777" w:rsidR="00834633" w:rsidRDefault="00645446" w:rsidP="00834633">
      <w:pPr>
        <w:pStyle w:val="a3"/>
        <w:ind w:right="124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7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конечным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 w:rsidR="00834633">
        <w:t>Результатом предоставления муниципальной услуги является:</w:t>
      </w:r>
    </w:p>
    <w:p w14:paraId="58F4526B" w14:textId="69F36359" w:rsidR="00834633" w:rsidRDefault="00834633" w:rsidP="00834633">
      <w:pPr>
        <w:pStyle w:val="a3"/>
        <w:ind w:right="124" w:firstLine="566"/>
      </w:pPr>
      <w:r>
        <w:t>-</w:t>
      </w:r>
      <w:r>
        <w:t xml:space="preserve">выписка об объектах учёта из реестра муниципального имущества; </w:t>
      </w:r>
    </w:p>
    <w:p w14:paraId="300AC6B6" w14:textId="39373136" w:rsidR="00834633" w:rsidRDefault="00834633" w:rsidP="00834633">
      <w:pPr>
        <w:pStyle w:val="a3"/>
        <w:ind w:right="124" w:firstLine="566"/>
      </w:pPr>
      <w:r>
        <w:t>-</w:t>
      </w:r>
      <w:r>
        <w:t>уведомление об отсутствии в реестре испрашиваемых сведений;</w:t>
      </w:r>
    </w:p>
    <w:p w14:paraId="224C7654" w14:textId="1567C354" w:rsidR="00834633" w:rsidRDefault="00834633" w:rsidP="00834633">
      <w:pPr>
        <w:pStyle w:val="a3"/>
        <w:ind w:right="124" w:firstLine="566"/>
      </w:pPr>
      <w:r>
        <w:t>-</w:t>
      </w:r>
      <w:r>
        <w:t>уведомление о возврате заявления о предоставлении муниципальной услуги заявителю</w:t>
      </w:r>
      <w:r>
        <w:t>.</w:t>
      </w:r>
    </w:p>
    <w:p w14:paraId="69372CEC" w14:textId="48450F23" w:rsidR="00690CCA" w:rsidRDefault="00834633" w:rsidP="00834633">
      <w:pPr>
        <w:pStyle w:val="a3"/>
        <w:ind w:right="124" w:firstLine="566"/>
      </w:pPr>
      <w:r>
        <w:t>Л</w:t>
      </w:r>
      <w:r w:rsidR="00645446">
        <w:t>ибо мотивированный</w:t>
      </w:r>
      <w:r w:rsidR="00645446">
        <w:rPr>
          <w:spacing w:val="1"/>
        </w:rPr>
        <w:t xml:space="preserve"> </w:t>
      </w:r>
      <w:r w:rsidR="00645446">
        <w:t>отказ</w:t>
      </w:r>
      <w:r w:rsidR="00645446">
        <w:rPr>
          <w:spacing w:val="-2"/>
        </w:rPr>
        <w:t xml:space="preserve"> </w:t>
      </w:r>
      <w:r w:rsidR="00645446">
        <w:t>в</w:t>
      </w:r>
      <w:r w:rsidR="00645446">
        <w:rPr>
          <w:spacing w:val="-2"/>
        </w:rPr>
        <w:t xml:space="preserve"> </w:t>
      </w:r>
      <w:r w:rsidR="00645446">
        <w:t>предоставлении таких сведений.</w:t>
      </w:r>
    </w:p>
    <w:p w14:paraId="04C34E8D" w14:textId="77777777" w:rsidR="00690CCA" w:rsidRDefault="00690CCA">
      <w:pPr>
        <w:pStyle w:val="a3"/>
        <w:spacing w:before="5"/>
        <w:ind w:left="0"/>
        <w:jc w:val="left"/>
      </w:pPr>
    </w:p>
    <w:p w14:paraId="53A93184" w14:textId="77777777" w:rsidR="00690CCA" w:rsidRDefault="00645446">
      <w:pPr>
        <w:pStyle w:val="1"/>
        <w:numPr>
          <w:ilvl w:val="0"/>
          <w:numId w:val="8"/>
        </w:numPr>
        <w:tabs>
          <w:tab w:val="left" w:pos="1201"/>
        </w:tabs>
        <w:ind w:left="262" w:right="125" w:firstLine="566"/>
        <w:jc w:val="both"/>
      </w:pPr>
      <w:r>
        <w:t>Описание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эффектов,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наличием рассматриваемой</w:t>
      </w:r>
      <w:r>
        <w:rPr>
          <w:spacing w:val="-2"/>
        </w:rPr>
        <w:t xml:space="preserve"> </w:t>
      </w:r>
      <w:r>
        <w:t>проблемы</w:t>
      </w:r>
    </w:p>
    <w:p w14:paraId="1CDD7AEF" w14:textId="34CC8B7A" w:rsidR="00690CCA" w:rsidRDefault="00645446">
      <w:pPr>
        <w:pStyle w:val="a3"/>
        <w:ind w:right="122" w:firstLine="566"/>
      </w:pPr>
      <w:r>
        <w:t>Экспертиза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необоснованные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процессе оказания им муниципальной услуги по предоставлению </w:t>
      </w:r>
      <w:r w:rsidR="007D2D87" w:rsidRPr="00834633">
        <w:t>выписок об объектах учёта из реестра муниципального имущества</w:t>
      </w:r>
      <w:r>
        <w:t>.</w:t>
      </w:r>
    </w:p>
    <w:p w14:paraId="77C1DE77" w14:textId="77777777" w:rsidR="00690CCA" w:rsidRDefault="00690CCA">
      <w:pPr>
        <w:pStyle w:val="a3"/>
        <w:ind w:left="0"/>
        <w:jc w:val="left"/>
      </w:pPr>
    </w:p>
    <w:p w14:paraId="63806B8C" w14:textId="77777777" w:rsidR="00690CCA" w:rsidRDefault="00645446">
      <w:pPr>
        <w:pStyle w:val="1"/>
        <w:numPr>
          <w:ilvl w:val="0"/>
          <w:numId w:val="8"/>
        </w:numPr>
        <w:tabs>
          <w:tab w:val="left" w:pos="1110"/>
        </w:tabs>
        <w:spacing w:line="319" w:lineRule="exact"/>
        <w:ind w:left="1109" w:hanging="282"/>
        <w:jc w:val="both"/>
      </w:pPr>
      <w:r>
        <w:t>Анализ</w:t>
      </w:r>
      <w:r>
        <w:rPr>
          <w:spacing w:val="-1"/>
        </w:rPr>
        <w:t xml:space="preserve"> </w:t>
      </w:r>
      <w:r>
        <w:t>текущей</w:t>
      </w:r>
      <w:r>
        <w:rPr>
          <w:spacing w:val="-2"/>
        </w:rPr>
        <w:t xml:space="preserve"> </w:t>
      </w:r>
      <w:r>
        <w:t>ситуации</w:t>
      </w:r>
    </w:p>
    <w:p w14:paraId="50AABE7D" w14:textId="422A85B2" w:rsidR="00690CCA" w:rsidRDefault="00645446">
      <w:pPr>
        <w:pStyle w:val="a3"/>
        <w:ind w:right="123" w:firstLine="566"/>
      </w:pPr>
      <w:r>
        <w:t>Нормативный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«Предоставление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-67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 w:rsidR="007D2D87" w:rsidRPr="00834633">
        <w:t>порядок предоставления администрацией муниципального образования «</w:t>
      </w:r>
      <w:proofErr w:type="spellStart"/>
      <w:r w:rsidR="007D2D87" w:rsidRPr="00834633">
        <w:t>Цильнинский</w:t>
      </w:r>
      <w:proofErr w:type="spellEnd"/>
      <w:r w:rsidR="007D2D87" w:rsidRPr="00834633">
        <w:t xml:space="preserve"> район» Ульяновской области на территории муниципального образования «</w:t>
      </w:r>
      <w:proofErr w:type="spellStart"/>
      <w:r w:rsidR="007D2D87" w:rsidRPr="00834633">
        <w:t>Цильнинский</w:t>
      </w:r>
      <w:proofErr w:type="spellEnd"/>
      <w:r w:rsidR="007D2D87" w:rsidRPr="00834633">
        <w:t xml:space="preserve"> район» Ульяновской области муниципальной услуги по предоставлению выписок об объектах учёта из реестра муниципального имущества</w:t>
      </w:r>
      <w:r>
        <w:t>.</w:t>
      </w:r>
    </w:p>
    <w:p w14:paraId="415A9914" w14:textId="77777777" w:rsidR="00690CCA" w:rsidRDefault="00645446">
      <w:pPr>
        <w:pStyle w:val="a3"/>
        <w:ind w:left="828"/>
      </w:pPr>
      <w:r>
        <w:t>Административным</w:t>
      </w:r>
      <w:r>
        <w:rPr>
          <w:spacing w:val="-7"/>
        </w:rPr>
        <w:t xml:space="preserve"> </w:t>
      </w:r>
      <w:r>
        <w:t>регламентом</w:t>
      </w:r>
      <w:r>
        <w:rPr>
          <w:spacing w:val="-1"/>
        </w:rPr>
        <w:t xml:space="preserve"> </w:t>
      </w:r>
      <w:r>
        <w:t>определены:</w:t>
      </w:r>
    </w:p>
    <w:p w14:paraId="4BAF5BAC" w14:textId="77777777" w:rsidR="00690CCA" w:rsidRDefault="00645446">
      <w:pPr>
        <w:pStyle w:val="a4"/>
        <w:numPr>
          <w:ilvl w:val="0"/>
          <w:numId w:val="7"/>
        </w:numPr>
        <w:tabs>
          <w:tab w:val="left" w:pos="1026"/>
        </w:tabs>
        <w:ind w:right="128" w:firstLine="566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услуги;</w:t>
      </w:r>
    </w:p>
    <w:p w14:paraId="215CB34C" w14:textId="77777777" w:rsidR="00690CCA" w:rsidRDefault="00690CCA">
      <w:pPr>
        <w:jc w:val="both"/>
        <w:rPr>
          <w:sz w:val="28"/>
        </w:rPr>
        <w:sectPr w:rsidR="00690CCA" w:rsidSect="00834633">
          <w:type w:val="continuous"/>
          <w:pgSz w:w="11910" w:h="16840"/>
          <w:pgMar w:top="760" w:right="720" w:bottom="1134" w:left="1440" w:header="720" w:footer="720" w:gutter="0"/>
          <w:cols w:space="720"/>
        </w:sectPr>
      </w:pPr>
    </w:p>
    <w:p w14:paraId="7C572DF7" w14:textId="67B64A80" w:rsidR="00690CCA" w:rsidRDefault="007D2D87">
      <w:pPr>
        <w:pStyle w:val="a4"/>
        <w:numPr>
          <w:ilvl w:val="0"/>
          <w:numId w:val="7"/>
        </w:numPr>
        <w:tabs>
          <w:tab w:val="left" w:pos="1016"/>
        </w:tabs>
        <w:spacing w:before="66"/>
        <w:ind w:right="132" w:firstLine="566"/>
        <w:rPr>
          <w:sz w:val="28"/>
        </w:rPr>
      </w:pPr>
      <w:r w:rsidRPr="007D2D87">
        <w:rPr>
          <w:sz w:val="28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645446">
        <w:rPr>
          <w:sz w:val="28"/>
        </w:rPr>
        <w:t>;</w:t>
      </w:r>
    </w:p>
    <w:p w14:paraId="378B683F" w14:textId="5CA4C5DF" w:rsidR="00690CCA" w:rsidRDefault="007D2D87">
      <w:pPr>
        <w:pStyle w:val="a4"/>
        <w:numPr>
          <w:ilvl w:val="0"/>
          <w:numId w:val="7"/>
        </w:numPr>
        <w:tabs>
          <w:tab w:val="left" w:pos="1088"/>
        </w:tabs>
        <w:ind w:right="131" w:firstLine="566"/>
        <w:rPr>
          <w:sz w:val="28"/>
        </w:rPr>
      </w:pPr>
      <w:r w:rsidRPr="007D2D87">
        <w:rPr>
          <w:sz w:val="28"/>
        </w:rPr>
        <w:t>Исчерпывающий перечень оснований для отказа в приёме документов, необходимых для предоставления муниципальной услуги</w:t>
      </w:r>
      <w:r w:rsidR="00645446">
        <w:rPr>
          <w:sz w:val="28"/>
        </w:rPr>
        <w:t>;</w:t>
      </w:r>
    </w:p>
    <w:p w14:paraId="7A2B1B1D" w14:textId="02C6E963" w:rsidR="00690CCA" w:rsidRDefault="007D2D87">
      <w:pPr>
        <w:pStyle w:val="a4"/>
        <w:numPr>
          <w:ilvl w:val="0"/>
          <w:numId w:val="7"/>
        </w:numPr>
        <w:tabs>
          <w:tab w:val="left" w:pos="1100"/>
        </w:tabs>
        <w:ind w:right="134" w:firstLine="566"/>
        <w:rPr>
          <w:sz w:val="28"/>
        </w:rPr>
      </w:pPr>
      <w:r w:rsidRPr="007D2D87">
        <w:rPr>
          <w:sz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 w:rsidR="00645446">
        <w:rPr>
          <w:sz w:val="28"/>
        </w:rPr>
        <w:t>;</w:t>
      </w:r>
    </w:p>
    <w:p w14:paraId="62BC2CC2" w14:textId="04B86946" w:rsidR="00690CCA" w:rsidRDefault="007D2D87">
      <w:pPr>
        <w:pStyle w:val="a4"/>
        <w:numPr>
          <w:ilvl w:val="0"/>
          <w:numId w:val="7"/>
        </w:numPr>
        <w:tabs>
          <w:tab w:val="left" w:pos="1107"/>
        </w:tabs>
        <w:spacing w:before="1"/>
        <w:ind w:right="130" w:firstLine="566"/>
        <w:rPr>
          <w:sz w:val="28"/>
        </w:rPr>
      </w:pPr>
      <w:r w:rsidRPr="007D2D87">
        <w:rPr>
          <w:sz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Ульяновской области, муниципальными правовыми актами</w:t>
      </w:r>
      <w:r w:rsidR="00645446">
        <w:rPr>
          <w:sz w:val="28"/>
        </w:rPr>
        <w:t>;</w:t>
      </w:r>
    </w:p>
    <w:p w14:paraId="680DE6D1" w14:textId="72E06384" w:rsidR="00690CCA" w:rsidRDefault="007D2D87">
      <w:pPr>
        <w:pStyle w:val="a4"/>
        <w:numPr>
          <w:ilvl w:val="0"/>
          <w:numId w:val="7"/>
        </w:numPr>
        <w:tabs>
          <w:tab w:val="left" w:pos="1126"/>
        </w:tabs>
        <w:ind w:right="134" w:firstLine="566"/>
        <w:rPr>
          <w:sz w:val="28"/>
        </w:rPr>
      </w:pPr>
      <w:r w:rsidRPr="007D2D87">
        <w:rPr>
          <w:sz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645446">
        <w:rPr>
          <w:sz w:val="28"/>
        </w:rPr>
        <w:t>;</w:t>
      </w:r>
    </w:p>
    <w:p w14:paraId="785CBFAE" w14:textId="0CADEABF" w:rsidR="00690CCA" w:rsidRDefault="007D2D87">
      <w:pPr>
        <w:pStyle w:val="a4"/>
        <w:numPr>
          <w:ilvl w:val="0"/>
          <w:numId w:val="7"/>
        </w:numPr>
        <w:tabs>
          <w:tab w:val="left" w:pos="1011"/>
        </w:tabs>
        <w:ind w:right="132" w:firstLine="566"/>
        <w:rPr>
          <w:sz w:val="28"/>
        </w:rPr>
      </w:pPr>
      <w:r>
        <w:rPr>
          <w:sz w:val="28"/>
        </w:rPr>
        <w:t>С</w:t>
      </w:r>
      <w:r w:rsidR="00645446">
        <w:rPr>
          <w:sz w:val="28"/>
        </w:rPr>
        <w:t>рок регистрации запроса заявителя о предоставлении муниципальной</w:t>
      </w:r>
      <w:r w:rsidR="00645446">
        <w:rPr>
          <w:spacing w:val="1"/>
          <w:sz w:val="28"/>
        </w:rPr>
        <w:t xml:space="preserve"> </w:t>
      </w:r>
      <w:r w:rsidR="00645446">
        <w:rPr>
          <w:sz w:val="28"/>
        </w:rPr>
        <w:t>услуги;</w:t>
      </w:r>
    </w:p>
    <w:p w14:paraId="19327BA9" w14:textId="4183BC18" w:rsidR="00690CCA" w:rsidRDefault="007D2D87">
      <w:pPr>
        <w:pStyle w:val="a4"/>
        <w:numPr>
          <w:ilvl w:val="0"/>
          <w:numId w:val="7"/>
        </w:numPr>
        <w:tabs>
          <w:tab w:val="left" w:pos="1014"/>
        </w:tabs>
        <w:ind w:right="132" w:firstLine="566"/>
        <w:rPr>
          <w:sz w:val="28"/>
        </w:rPr>
      </w:pPr>
      <w:r w:rsidRPr="007D2D87">
        <w:rPr>
          <w:sz w:val="28"/>
        </w:rPr>
        <w:t>Требования к помещениям, в которых предоставляются муниципальные услуги, к залу ожидания, к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 в соответствии с законодательством Российской Федерации о социальной защите инвалидов</w:t>
      </w:r>
      <w:r w:rsidR="00645446">
        <w:rPr>
          <w:sz w:val="28"/>
        </w:rPr>
        <w:t>;</w:t>
      </w:r>
    </w:p>
    <w:p w14:paraId="40BEC934" w14:textId="1CD573C8" w:rsidR="00690CCA" w:rsidRDefault="007D2D87">
      <w:pPr>
        <w:pStyle w:val="a4"/>
        <w:numPr>
          <w:ilvl w:val="0"/>
          <w:numId w:val="7"/>
        </w:numPr>
        <w:tabs>
          <w:tab w:val="left" w:pos="992"/>
        </w:tabs>
        <w:spacing w:line="320" w:lineRule="exact"/>
        <w:ind w:left="991" w:hanging="164"/>
        <w:rPr>
          <w:sz w:val="28"/>
        </w:rPr>
      </w:pPr>
      <w:r>
        <w:rPr>
          <w:sz w:val="28"/>
        </w:rPr>
        <w:t>П</w:t>
      </w:r>
      <w:r w:rsidR="00645446">
        <w:rPr>
          <w:sz w:val="28"/>
        </w:rPr>
        <w:t>оказатели</w:t>
      </w:r>
      <w:r w:rsidR="00645446">
        <w:rPr>
          <w:spacing w:val="-9"/>
          <w:sz w:val="28"/>
        </w:rPr>
        <w:t xml:space="preserve"> </w:t>
      </w:r>
      <w:r w:rsidR="00645446">
        <w:rPr>
          <w:sz w:val="28"/>
        </w:rPr>
        <w:t>доступности</w:t>
      </w:r>
      <w:r w:rsidR="00645446">
        <w:rPr>
          <w:spacing w:val="-5"/>
          <w:sz w:val="28"/>
        </w:rPr>
        <w:t xml:space="preserve"> </w:t>
      </w:r>
      <w:r w:rsidR="00645446">
        <w:rPr>
          <w:sz w:val="28"/>
        </w:rPr>
        <w:t>и</w:t>
      </w:r>
      <w:r w:rsidR="00645446">
        <w:rPr>
          <w:spacing w:val="-4"/>
          <w:sz w:val="28"/>
        </w:rPr>
        <w:t xml:space="preserve"> </w:t>
      </w:r>
      <w:r w:rsidR="00645446">
        <w:rPr>
          <w:sz w:val="28"/>
        </w:rPr>
        <w:t>качества</w:t>
      </w:r>
      <w:r w:rsidR="00645446">
        <w:rPr>
          <w:spacing w:val="-6"/>
          <w:sz w:val="28"/>
        </w:rPr>
        <w:t xml:space="preserve"> </w:t>
      </w:r>
      <w:r w:rsidR="00645446">
        <w:rPr>
          <w:sz w:val="28"/>
        </w:rPr>
        <w:t>муниципальных</w:t>
      </w:r>
      <w:r w:rsidR="00645446">
        <w:rPr>
          <w:spacing w:val="-4"/>
          <w:sz w:val="28"/>
        </w:rPr>
        <w:t xml:space="preserve"> </w:t>
      </w:r>
      <w:r w:rsidR="00645446">
        <w:rPr>
          <w:sz w:val="28"/>
        </w:rPr>
        <w:t>услуг;</w:t>
      </w:r>
    </w:p>
    <w:p w14:paraId="72399C51" w14:textId="6E0294E9" w:rsidR="00690CCA" w:rsidRDefault="007D2D87" w:rsidP="007D2D87">
      <w:pPr>
        <w:pStyle w:val="a4"/>
        <w:numPr>
          <w:ilvl w:val="0"/>
          <w:numId w:val="7"/>
        </w:numPr>
        <w:spacing w:before="2"/>
        <w:ind w:right="134" w:firstLine="566"/>
        <w:rPr>
          <w:sz w:val="28"/>
        </w:rPr>
      </w:pPr>
      <w:r w:rsidRPr="007D2D87">
        <w:rPr>
          <w:sz w:val="28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  <w:r w:rsidR="00645446" w:rsidRPr="007D2D87">
        <w:rPr>
          <w:sz w:val="28"/>
        </w:rPr>
        <w:t>;</w:t>
      </w:r>
    </w:p>
    <w:p w14:paraId="741792AC" w14:textId="6ECB2658" w:rsidR="007D2D87" w:rsidRPr="007D2D87" w:rsidRDefault="007D2D87" w:rsidP="007D2D87">
      <w:pPr>
        <w:pStyle w:val="a4"/>
        <w:numPr>
          <w:ilvl w:val="0"/>
          <w:numId w:val="7"/>
        </w:numPr>
        <w:spacing w:before="2"/>
        <w:ind w:right="134" w:firstLine="566"/>
        <w:rPr>
          <w:sz w:val="28"/>
        </w:rPr>
      </w:pPr>
      <w:r w:rsidRPr="007D2D87">
        <w:rPr>
          <w:sz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  <w:r>
        <w:rPr>
          <w:sz w:val="28"/>
        </w:rPr>
        <w:t>;</w:t>
      </w:r>
    </w:p>
    <w:p w14:paraId="272EB3C2" w14:textId="577D3BAE" w:rsidR="00690CCA" w:rsidRDefault="007D2D87">
      <w:pPr>
        <w:pStyle w:val="a4"/>
        <w:numPr>
          <w:ilvl w:val="0"/>
          <w:numId w:val="7"/>
        </w:numPr>
        <w:tabs>
          <w:tab w:val="left" w:pos="992"/>
        </w:tabs>
        <w:spacing w:line="321" w:lineRule="exact"/>
        <w:ind w:left="991" w:hanging="164"/>
        <w:rPr>
          <w:sz w:val="28"/>
        </w:rPr>
      </w:pPr>
      <w:r w:rsidRPr="007D2D87">
        <w:rPr>
          <w:sz w:val="28"/>
        </w:rPr>
        <w:t>Порядок осуществления в электронной форме, в том числе с использованием Единого портала, административных процедур в соответствии с положениями статьи 10 Федерального закона от 27.07.2010 № 210-ФЗ «Об организации предоставления государственных и муниципальных услуг»</w:t>
      </w:r>
      <w:r w:rsidR="00645446">
        <w:rPr>
          <w:sz w:val="28"/>
        </w:rPr>
        <w:t>;</w:t>
      </w:r>
    </w:p>
    <w:p w14:paraId="45B2D558" w14:textId="6C928A11" w:rsidR="00690CCA" w:rsidRDefault="007D2D87">
      <w:pPr>
        <w:pStyle w:val="a4"/>
        <w:numPr>
          <w:ilvl w:val="0"/>
          <w:numId w:val="7"/>
        </w:numPr>
        <w:tabs>
          <w:tab w:val="left" w:pos="1026"/>
        </w:tabs>
        <w:ind w:right="133" w:firstLine="566"/>
        <w:rPr>
          <w:sz w:val="28"/>
        </w:rPr>
      </w:pPr>
      <w:r w:rsidRPr="007D2D87">
        <w:rPr>
          <w:sz w:val="28"/>
        </w:rPr>
        <w:t>Формы контроля за исполнением административного регламента</w:t>
      </w:r>
      <w:r w:rsidR="00645446">
        <w:rPr>
          <w:sz w:val="28"/>
        </w:rPr>
        <w:t>.</w:t>
      </w:r>
    </w:p>
    <w:p w14:paraId="7D61F034" w14:textId="242F4A9E" w:rsidR="00690CCA" w:rsidRDefault="00136AF8" w:rsidP="00136AF8">
      <w:pPr>
        <w:pStyle w:val="a3"/>
        <w:spacing w:line="322" w:lineRule="exact"/>
        <w:ind w:left="142"/>
      </w:pPr>
      <w:r>
        <w:tab/>
      </w:r>
      <w:r w:rsidR="00645446">
        <w:t>По</w:t>
      </w:r>
      <w:r w:rsidR="00645446">
        <w:rPr>
          <w:spacing w:val="40"/>
        </w:rPr>
        <w:t xml:space="preserve"> </w:t>
      </w:r>
      <w:r w:rsidR="00645446">
        <w:t>информации</w:t>
      </w:r>
      <w:r w:rsidR="00645446">
        <w:rPr>
          <w:spacing w:val="40"/>
        </w:rPr>
        <w:t xml:space="preserve"> </w:t>
      </w:r>
      <w:r w:rsidRPr="00136AF8">
        <w:t>управлени</w:t>
      </w:r>
      <w:r>
        <w:t>я</w:t>
      </w:r>
      <w:r w:rsidRPr="00136AF8">
        <w:t xml:space="preserve"> муниципальным имуществом и по земельным отношениям администрации муниципального образования «</w:t>
      </w:r>
      <w:proofErr w:type="spellStart"/>
      <w:r w:rsidRPr="00136AF8">
        <w:t>Цильнинский</w:t>
      </w:r>
      <w:proofErr w:type="spellEnd"/>
      <w:r w:rsidRPr="00136AF8">
        <w:t xml:space="preserve"> район» Ульяновской области</w:t>
      </w:r>
      <w:r w:rsidR="00645446">
        <w:t xml:space="preserve"> количество оказанных заявителям муниципальных услуг</w:t>
      </w:r>
      <w:r w:rsidR="00645446">
        <w:rPr>
          <w:spacing w:val="-67"/>
        </w:rPr>
        <w:t xml:space="preserve"> </w:t>
      </w:r>
      <w:r w:rsidR="00645446">
        <w:t>по</w:t>
      </w:r>
      <w:r w:rsidR="00645446">
        <w:rPr>
          <w:spacing w:val="1"/>
        </w:rPr>
        <w:t xml:space="preserve"> </w:t>
      </w:r>
      <w:r w:rsidR="00645446">
        <w:t>предоставлению</w:t>
      </w:r>
      <w:r w:rsidR="00645446">
        <w:rPr>
          <w:spacing w:val="1"/>
        </w:rPr>
        <w:t xml:space="preserve"> </w:t>
      </w:r>
      <w:r w:rsidRPr="00834633">
        <w:t>выписок об объектах учёта из реестра муниципального имущества</w:t>
      </w:r>
      <w:r w:rsidR="00645446">
        <w:rPr>
          <w:spacing w:val="1"/>
        </w:rPr>
        <w:t xml:space="preserve"> </w:t>
      </w:r>
      <w:r w:rsidR="00307E27">
        <w:t xml:space="preserve">за 8 месяцев </w:t>
      </w:r>
      <w:r w:rsidR="00645446">
        <w:t>20</w:t>
      </w:r>
      <w:r>
        <w:t>21</w:t>
      </w:r>
      <w:r w:rsidR="00645446">
        <w:rPr>
          <w:spacing w:val="1"/>
        </w:rPr>
        <w:t xml:space="preserve"> </w:t>
      </w:r>
      <w:r w:rsidR="00645446">
        <w:t>год</w:t>
      </w:r>
      <w:r w:rsidR="00307E27">
        <w:t>а</w:t>
      </w:r>
      <w:r w:rsidR="00645446">
        <w:rPr>
          <w:spacing w:val="1"/>
        </w:rPr>
        <w:t xml:space="preserve"> </w:t>
      </w:r>
      <w:r w:rsidR="00645446">
        <w:t>составило</w:t>
      </w:r>
      <w:r w:rsidR="00645446">
        <w:rPr>
          <w:spacing w:val="1"/>
        </w:rPr>
        <w:t xml:space="preserve"> </w:t>
      </w:r>
      <w:r w:rsidR="00307E27">
        <w:rPr>
          <w:spacing w:val="1"/>
        </w:rPr>
        <w:t>28</w:t>
      </w:r>
      <w:r w:rsidR="00645446">
        <w:rPr>
          <w:spacing w:val="1"/>
        </w:rPr>
        <w:t xml:space="preserve"> </w:t>
      </w:r>
      <w:r w:rsidR="00645446">
        <w:t>(в</w:t>
      </w:r>
      <w:r w:rsidR="00645446">
        <w:rPr>
          <w:spacing w:val="1"/>
        </w:rPr>
        <w:t xml:space="preserve"> </w:t>
      </w:r>
      <w:r w:rsidR="00645446">
        <w:t>т.ч.</w:t>
      </w:r>
      <w:r w:rsidR="00645446">
        <w:rPr>
          <w:spacing w:val="1"/>
        </w:rPr>
        <w:t xml:space="preserve"> </w:t>
      </w:r>
      <w:r w:rsidR="00645446">
        <w:t xml:space="preserve">юридическим лицам - </w:t>
      </w:r>
      <w:r w:rsidR="00307E27">
        <w:t>6</w:t>
      </w:r>
      <w:r w:rsidR="00645446">
        <w:t>), в</w:t>
      </w:r>
      <w:r w:rsidR="00645446">
        <w:rPr>
          <w:spacing w:val="70"/>
        </w:rPr>
        <w:t xml:space="preserve"> </w:t>
      </w:r>
      <w:r w:rsidR="00645446">
        <w:t>20</w:t>
      </w:r>
      <w:r w:rsidR="00307E27">
        <w:t>22</w:t>
      </w:r>
      <w:r w:rsidR="00645446">
        <w:t xml:space="preserve"> году – </w:t>
      </w:r>
      <w:r w:rsidR="00307E27">
        <w:t>41</w:t>
      </w:r>
      <w:r w:rsidR="00645446">
        <w:t xml:space="preserve">  (в т.ч. юридическим лицам - 3),</w:t>
      </w:r>
      <w:r w:rsidR="00645446">
        <w:rPr>
          <w:spacing w:val="1"/>
        </w:rPr>
        <w:t xml:space="preserve"> </w:t>
      </w:r>
      <w:r w:rsidR="00645446">
        <w:t>за 10 месяцев 20</w:t>
      </w:r>
      <w:r w:rsidR="00307E27">
        <w:t>23</w:t>
      </w:r>
      <w:r w:rsidR="00645446">
        <w:t xml:space="preserve">   года - </w:t>
      </w:r>
      <w:r w:rsidR="00307E27">
        <w:t>33</w:t>
      </w:r>
      <w:r w:rsidR="00645446">
        <w:t xml:space="preserve"> (в т.ч. юридическим лицам - 1). </w:t>
      </w:r>
    </w:p>
    <w:p w14:paraId="050933A6" w14:textId="77777777" w:rsidR="00307E27" w:rsidRDefault="00645446" w:rsidP="00307E27">
      <w:pPr>
        <w:pStyle w:val="a3"/>
        <w:ind w:right="124" w:firstLine="566"/>
        <w:rPr>
          <w:spacing w:val="12"/>
        </w:rPr>
      </w:pPr>
      <w:r>
        <w:lastRenderedPageBreak/>
        <w:t>Всего на территории муниципального образования «</w:t>
      </w:r>
      <w:proofErr w:type="spellStart"/>
      <w:r>
        <w:t>Барышский</w:t>
      </w:r>
      <w:proofErr w:type="spellEnd"/>
      <w:r>
        <w:t xml:space="preserve"> район»</w:t>
      </w:r>
      <w:r>
        <w:rPr>
          <w:spacing w:val="1"/>
        </w:rPr>
        <w:t xml:space="preserve"> </w:t>
      </w:r>
      <w:r>
        <w:t xml:space="preserve">на </w:t>
      </w:r>
      <w:r w:rsidR="00307E27">
        <w:t>01 января 2023</w:t>
      </w:r>
      <w:r>
        <w:t xml:space="preserve"> года зарегистрировано </w:t>
      </w:r>
      <w:r w:rsidR="00307E27">
        <w:t>551</w:t>
      </w:r>
      <w:r>
        <w:t xml:space="preserve"> субъектов малого и среднего</w:t>
      </w:r>
      <w:r>
        <w:rPr>
          <w:spacing w:val="1"/>
        </w:rPr>
        <w:t xml:space="preserve"> </w:t>
      </w:r>
      <w:r>
        <w:t>предпринимательства</w:t>
      </w:r>
      <w:r w:rsidR="00307E27">
        <w:t>.</w:t>
      </w:r>
      <w:r>
        <w:rPr>
          <w:spacing w:val="12"/>
        </w:rPr>
        <w:t xml:space="preserve"> </w:t>
      </w:r>
    </w:p>
    <w:p w14:paraId="58BF6E1A" w14:textId="77777777" w:rsidR="00307E27" w:rsidRDefault="00307E27" w:rsidP="00307E27">
      <w:pPr>
        <w:pStyle w:val="a3"/>
        <w:ind w:right="124" w:firstLine="566"/>
        <w:rPr>
          <w:spacing w:val="12"/>
        </w:rPr>
      </w:pPr>
    </w:p>
    <w:p w14:paraId="42EFBBE1" w14:textId="6259A4F7" w:rsidR="00307E27" w:rsidRPr="005139F7" w:rsidRDefault="005139F7" w:rsidP="00307E27">
      <w:pPr>
        <w:widowControl/>
        <w:autoSpaceDE/>
        <w:autoSpaceDN/>
        <w:spacing w:line="235" w:lineRule="auto"/>
        <w:ind w:left="1068"/>
        <w:jc w:val="both"/>
        <w:rPr>
          <w:sz w:val="28"/>
          <w:szCs w:val="28"/>
        </w:rPr>
      </w:pPr>
      <w:r w:rsidRPr="005139F7">
        <w:rPr>
          <w:b/>
          <w:sz w:val="28"/>
          <w:szCs w:val="28"/>
        </w:rPr>
        <w:t>4.</w:t>
      </w:r>
      <w:r w:rsidR="00307E27" w:rsidRPr="005139F7">
        <w:rPr>
          <w:b/>
          <w:sz w:val="28"/>
          <w:szCs w:val="28"/>
        </w:rPr>
        <w:t>Анализ опыта субъектов Российской Федерации и других муниципальных образований в соответствующей сфере</w:t>
      </w:r>
      <w:r w:rsidR="00307E27" w:rsidRPr="005139F7">
        <w:rPr>
          <w:sz w:val="28"/>
          <w:szCs w:val="28"/>
        </w:rPr>
        <w:t>.</w:t>
      </w:r>
    </w:p>
    <w:p w14:paraId="2DA31862" w14:textId="0D03E466" w:rsidR="00690CCA" w:rsidRDefault="00645446" w:rsidP="000C3F67">
      <w:pPr>
        <w:pStyle w:val="a3"/>
        <w:tabs>
          <w:tab w:val="left" w:pos="2492"/>
          <w:tab w:val="left" w:pos="3800"/>
          <w:tab w:val="left" w:pos="5032"/>
          <w:tab w:val="left" w:pos="7473"/>
          <w:tab w:val="left" w:pos="9489"/>
        </w:tabs>
        <w:ind w:right="122" w:firstLine="566"/>
        <w:jc w:val="left"/>
      </w:pPr>
      <w:r>
        <w:t>Провед</w:t>
      </w:r>
      <w:r w:rsidR="005139F7">
        <w:t>ё</w:t>
      </w:r>
      <w:bookmarkStart w:id="2" w:name="_GoBack"/>
      <w:bookmarkEnd w:id="2"/>
      <w:r>
        <w:t>н</w:t>
      </w:r>
      <w:r>
        <w:tab/>
        <w:t>анализ</w:t>
      </w:r>
      <w:r>
        <w:tab/>
        <w:t>опыта</w:t>
      </w:r>
      <w:r>
        <w:tab/>
        <w:t>муниципальных</w:t>
      </w:r>
      <w:r>
        <w:tab/>
        <w:t>образований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соответствующей сфере.</w:t>
      </w:r>
    </w:p>
    <w:p w14:paraId="2D5A8806" w14:textId="43CF1B64" w:rsidR="00307E27" w:rsidRPr="00250253" w:rsidRDefault="00307E27" w:rsidP="000C3F67">
      <w:pPr>
        <w:jc w:val="both"/>
        <w:rPr>
          <w:sz w:val="28"/>
          <w:szCs w:val="28"/>
        </w:rPr>
      </w:pPr>
      <w:r w:rsidRPr="00250253">
        <w:rPr>
          <w:sz w:val="28"/>
          <w:szCs w:val="28"/>
        </w:rPr>
        <w:t xml:space="preserve">Анализ опыта муниципальных образований </w:t>
      </w:r>
      <w:r>
        <w:rPr>
          <w:sz w:val="28"/>
          <w:szCs w:val="28"/>
        </w:rPr>
        <w:t>Ульяновской области</w:t>
      </w:r>
      <w:r w:rsidRPr="00250253">
        <w:rPr>
          <w:sz w:val="28"/>
          <w:szCs w:val="28"/>
        </w:rPr>
        <w:t xml:space="preserve"> показал, что в большинстве муниципальных образований подобные нормативные правовые акты утверждены.</w:t>
      </w:r>
    </w:p>
    <w:p w14:paraId="3BC8C0E4" w14:textId="2C55890A" w:rsidR="00307E27" w:rsidRDefault="00307E27" w:rsidP="000C3F67">
      <w:pPr>
        <w:pStyle w:val="a3"/>
        <w:ind w:left="828"/>
      </w:pPr>
      <w:r>
        <w:t>-</w:t>
      </w:r>
      <w:r w:rsidRPr="00307E27">
        <w:t xml:space="preserve">Постановление администрации г. Димитровграда от 19.05.2020 </w:t>
      </w:r>
      <w:r w:rsidR="002B7498">
        <w:t>№</w:t>
      </w:r>
      <w:r w:rsidRPr="00307E27">
        <w:t>888 "Об утверждении административного регламента предоставления муниципальной услуги "Предоставление выписок об объектах учета из реестра муниципального имущества"</w:t>
      </w:r>
      <w:r>
        <w:t>;</w:t>
      </w:r>
    </w:p>
    <w:p w14:paraId="2989AFB2" w14:textId="2C7FC195" w:rsidR="00307E27" w:rsidRDefault="00307E27" w:rsidP="000C3F67">
      <w:pPr>
        <w:pStyle w:val="a3"/>
        <w:ind w:left="828"/>
      </w:pPr>
      <w:r>
        <w:t>-</w:t>
      </w:r>
      <w:r w:rsidRPr="00307E27">
        <w:t>Постановление администрации МО "</w:t>
      </w:r>
      <w:proofErr w:type="spellStart"/>
      <w:r w:rsidRPr="00307E27">
        <w:t>Сурский</w:t>
      </w:r>
      <w:proofErr w:type="spellEnd"/>
      <w:r w:rsidRPr="00307E27">
        <w:t xml:space="preserve"> район" Ульяновской обл. от 29.07.2020 </w:t>
      </w:r>
      <w:r w:rsidR="002B7498">
        <w:t>№</w:t>
      </w:r>
      <w:r w:rsidRPr="00307E27">
        <w:t>351-П-А "Об утверждении административного регламента предоставления муниципальной услуги "Предоставление выписок об объектах учета из реестра муниципального имущества"</w:t>
      </w:r>
      <w:r>
        <w:t>;</w:t>
      </w:r>
    </w:p>
    <w:p w14:paraId="06E209A5" w14:textId="70E8B876" w:rsidR="00307E27" w:rsidRPr="00307E27" w:rsidRDefault="00307E27" w:rsidP="000C3F67">
      <w:pPr>
        <w:pStyle w:val="a3"/>
        <w:ind w:left="828"/>
      </w:pPr>
      <w:r>
        <w:t xml:space="preserve">- </w:t>
      </w:r>
      <w:r w:rsidRPr="00307E27">
        <w:t>Постановление администрации МО "</w:t>
      </w:r>
      <w:proofErr w:type="spellStart"/>
      <w:r w:rsidRPr="00307E27">
        <w:t>Инзенский</w:t>
      </w:r>
      <w:proofErr w:type="spellEnd"/>
      <w:r w:rsidRPr="00307E27">
        <w:t xml:space="preserve"> район" Ульяновской обл. от 11.02.2022 </w:t>
      </w:r>
      <w:r w:rsidR="002B7498">
        <w:t>№</w:t>
      </w:r>
      <w:r w:rsidRPr="00307E27">
        <w:t>142 "Об утверждении административного регламента предоставления муниципальной услуги "Предоставление выписок об объектах учета из реестра муниципального имущества"</w:t>
      </w:r>
    </w:p>
    <w:p w14:paraId="7A795DEE" w14:textId="6877078B" w:rsidR="00690CCA" w:rsidRDefault="00645446" w:rsidP="000C3F67">
      <w:pPr>
        <w:pStyle w:val="a3"/>
        <w:ind w:right="123" w:firstLine="566"/>
      </w:pPr>
      <w:r>
        <w:t xml:space="preserve">В целом в результате </w:t>
      </w:r>
      <w:proofErr w:type="spellStart"/>
      <w:r>
        <w:t>проведѐнного</w:t>
      </w:r>
      <w:proofErr w:type="spellEnd"/>
      <w:r>
        <w:t xml:space="preserve"> анализа в </w:t>
      </w:r>
      <w:r w:rsidR="0018083C">
        <w:t xml:space="preserve">принятом </w:t>
      </w:r>
      <w:r>
        <w:t>нормативном правовом</w:t>
      </w:r>
      <w:r w:rsidR="0018083C">
        <w:t xml:space="preserve"> ак</w:t>
      </w:r>
      <w:r w:rsidR="002B7498">
        <w:t>т</w:t>
      </w:r>
      <w:r w:rsidR="0018083C">
        <w:t>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избыточных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необоснованно</w:t>
      </w:r>
      <w:r>
        <w:rPr>
          <w:spacing w:val="1"/>
        </w:rPr>
        <w:t xml:space="preserve"> </w:t>
      </w:r>
      <w:r>
        <w:t>затрудняющих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выявлено.</w:t>
      </w:r>
      <w:r>
        <w:rPr>
          <w:spacing w:val="1"/>
        </w:rPr>
        <w:t xml:space="preserve"> </w:t>
      </w:r>
    </w:p>
    <w:p w14:paraId="1D155B8A" w14:textId="77777777" w:rsidR="00690CCA" w:rsidRDefault="00690CCA">
      <w:pPr>
        <w:pStyle w:val="a3"/>
        <w:spacing w:before="4"/>
        <w:ind w:left="0"/>
        <w:jc w:val="left"/>
      </w:pPr>
    </w:p>
    <w:p w14:paraId="57657C25" w14:textId="77777777" w:rsidR="00690CCA" w:rsidRDefault="00645446">
      <w:pPr>
        <w:pStyle w:val="1"/>
        <w:numPr>
          <w:ilvl w:val="0"/>
          <w:numId w:val="3"/>
        </w:numPr>
        <w:tabs>
          <w:tab w:val="left" w:pos="1109"/>
        </w:tabs>
        <w:spacing w:line="319" w:lineRule="exact"/>
        <w:jc w:val="both"/>
      </w:pP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proofErr w:type="spellStart"/>
      <w:r>
        <w:t>проведѐнных</w:t>
      </w:r>
      <w:proofErr w:type="spellEnd"/>
      <w:r>
        <w:rPr>
          <w:spacing w:val="-3"/>
        </w:rPr>
        <w:t xml:space="preserve"> </w:t>
      </w:r>
      <w:r>
        <w:t>публичных</w:t>
      </w:r>
      <w:r>
        <w:rPr>
          <w:spacing w:val="-2"/>
        </w:rPr>
        <w:t xml:space="preserve"> </w:t>
      </w:r>
      <w:r>
        <w:t>консультациях</w:t>
      </w:r>
    </w:p>
    <w:p w14:paraId="6B588E6D" w14:textId="77777777" w:rsidR="00690CCA" w:rsidRDefault="00645446">
      <w:pPr>
        <w:pStyle w:val="a3"/>
        <w:spacing w:line="319" w:lineRule="exact"/>
        <w:ind w:left="828"/>
      </w:pPr>
      <w:r>
        <w:t>В</w:t>
      </w:r>
      <w:r>
        <w:rPr>
          <w:spacing w:val="32"/>
        </w:rPr>
        <w:t xml:space="preserve"> </w:t>
      </w:r>
      <w:r>
        <w:t>процессе</w:t>
      </w:r>
      <w:r>
        <w:rPr>
          <w:spacing w:val="30"/>
        </w:rPr>
        <w:t xml:space="preserve"> </w:t>
      </w:r>
      <w:r>
        <w:t>проведения</w:t>
      </w:r>
      <w:r>
        <w:rPr>
          <w:spacing w:val="35"/>
        </w:rPr>
        <w:t xml:space="preserve"> </w:t>
      </w:r>
      <w:r>
        <w:t>экспертизы</w:t>
      </w:r>
      <w:r>
        <w:rPr>
          <w:spacing w:val="35"/>
        </w:rPr>
        <w:t xml:space="preserve"> </w:t>
      </w:r>
      <w:r>
        <w:t>Постановления</w:t>
      </w:r>
      <w:r>
        <w:rPr>
          <w:spacing w:val="34"/>
        </w:rPr>
        <w:t xml:space="preserve"> </w:t>
      </w:r>
      <w:r>
        <w:t>администрации</w:t>
      </w:r>
      <w:r>
        <w:rPr>
          <w:spacing w:val="32"/>
        </w:rPr>
        <w:t xml:space="preserve"> </w:t>
      </w:r>
      <w:r>
        <w:t>МО</w:t>
      </w:r>
    </w:p>
    <w:p w14:paraId="679E8DF2" w14:textId="3FB4BA5E" w:rsidR="00690CCA" w:rsidRDefault="00645446" w:rsidP="002B7498">
      <w:pPr>
        <w:pStyle w:val="a3"/>
        <w:ind w:right="126"/>
      </w:pPr>
      <w:r>
        <w:t>«</w:t>
      </w:r>
      <w:proofErr w:type="spellStart"/>
      <w:r w:rsidR="002B7498">
        <w:t>Цильнинский</w:t>
      </w:r>
      <w:proofErr w:type="spellEnd"/>
      <w:r>
        <w:rPr>
          <w:spacing w:val="1"/>
        </w:rPr>
        <w:t xml:space="preserve"> </w:t>
      </w:r>
      <w:r>
        <w:t>район»</w:t>
      </w:r>
      <w:r>
        <w:rPr>
          <w:spacing w:val="1"/>
        </w:rPr>
        <w:t xml:space="preserve"> </w:t>
      </w:r>
      <w:r w:rsidR="002B7498" w:rsidRPr="002B7498">
        <w:t xml:space="preserve">№ 201-П от 19.04.2021 "Об утверждении административного регламента предоставления муниципальной услуги «Предоставление выписок об объектах учёта из реестра муниципального имущества" </w:t>
      </w:r>
      <w:r>
        <w:t>публичные обсуждения акта были</w:t>
      </w:r>
      <w:r>
        <w:rPr>
          <w:spacing w:val="-67"/>
        </w:rPr>
        <w:t xml:space="preserve"> </w:t>
      </w:r>
      <w:r>
        <w:t>проведены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 w:rsidR="002B7498">
        <w:rPr>
          <w:spacing w:val="-4"/>
        </w:rPr>
        <w:t>27</w:t>
      </w:r>
      <w:r>
        <w:t>.1</w:t>
      </w:r>
      <w:r w:rsidR="002B7498">
        <w:t>1</w:t>
      </w:r>
      <w:r>
        <w:t>.20</w:t>
      </w:r>
      <w:r w:rsidR="002B7498">
        <w:t>23</w:t>
      </w:r>
      <w:r>
        <w:t>г.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2B7498">
        <w:t>27</w:t>
      </w:r>
      <w:r>
        <w:t>.1</w:t>
      </w:r>
      <w:r w:rsidR="002B7498">
        <w:t>2</w:t>
      </w:r>
      <w:r>
        <w:t>.20</w:t>
      </w:r>
      <w:r w:rsidR="002B7498">
        <w:t>23</w:t>
      </w:r>
      <w:r>
        <w:t>г.</w:t>
      </w:r>
    </w:p>
    <w:p w14:paraId="510760D6" w14:textId="04A40E04" w:rsidR="002B7498" w:rsidRDefault="00645446" w:rsidP="002B7498">
      <w:pPr>
        <w:pStyle w:val="a3"/>
        <w:ind w:right="128" w:firstLine="707"/>
      </w:pPr>
      <w:r>
        <w:t>Уведомление о проведении публичных обсуждений и материалы для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</w:t>
      </w:r>
      <w:proofErr w:type="spellStart"/>
      <w:r w:rsidR="002B7498">
        <w:t>Цильнинский</w:t>
      </w:r>
      <w:proofErr w:type="spellEnd"/>
      <w:r w:rsidR="002B7498">
        <w:t xml:space="preserve"> </w:t>
      </w:r>
      <w:r>
        <w:t>район»</w:t>
      </w:r>
      <w:r w:rsidR="002B7498">
        <w:t xml:space="preserve"> </w:t>
      </w:r>
      <w:hyperlink r:id="rId5" w:history="1">
        <w:r w:rsidR="002B7498" w:rsidRPr="00C323BF">
          <w:rPr>
            <w:rStyle w:val="a5"/>
          </w:rPr>
          <w:t>http://cilna.ru/?id=317</w:t>
        </w:r>
      </w:hyperlink>
    </w:p>
    <w:p w14:paraId="7F0DAF77" w14:textId="77777777" w:rsidR="00690CCA" w:rsidRDefault="00690CCA">
      <w:pPr>
        <w:pStyle w:val="a3"/>
        <w:spacing w:before="4"/>
        <w:ind w:left="0"/>
        <w:jc w:val="left"/>
      </w:pPr>
    </w:p>
    <w:p w14:paraId="4B116BBB" w14:textId="77777777" w:rsidR="00690CCA" w:rsidRDefault="00645446">
      <w:pPr>
        <w:pStyle w:val="1"/>
        <w:numPr>
          <w:ilvl w:val="0"/>
          <w:numId w:val="3"/>
        </w:numPr>
        <w:tabs>
          <w:tab w:val="left" w:pos="1251"/>
        </w:tabs>
        <w:spacing w:line="319" w:lineRule="exact"/>
        <w:ind w:left="1250"/>
        <w:jc w:val="both"/>
      </w:pPr>
      <w:r>
        <w:t>Выводы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проведенной</w:t>
      </w:r>
      <w:r>
        <w:rPr>
          <w:spacing w:val="-5"/>
        </w:rPr>
        <w:t xml:space="preserve"> </w:t>
      </w:r>
      <w:r>
        <w:t>экспертизы</w:t>
      </w:r>
    </w:p>
    <w:p w14:paraId="0ED8C266" w14:textId="0E576B3E" w:rsidR="005139F7" w:rsidRDefault="005139F7" w:rsidP="005139F7">
      <w:pPr>
        <w:pStyle w:val="a3"/>
        <w:ind w:left="0" w:firstLine="709"/>
      </w:pPr>
      <w:r>
        <w:t>По итогам экспертизы НПА считаем, что наличие проблемы и целесообразность её решения с помощью данного способа регулирования вполне обоснованы.</w:t>
      </w:r>
    </w:p>
    <w:p w14:paraId="2CA68704" w14:textId="77777777" w:rsidR="005139F7" w:rsidRDefault="005139F7" w:rsidP="005139F7">
      <w:pPr>
        <w:pStyle w:val="a3"/>
        <w:ind w:left="0" w:firstLine="709"/>
      </w:pPr>
      <w:r>
        <w:t>НПА содержит нормы, затрагивающие интересы субъектов предпринимательской и инвестиционной деятельности.</w:t>
      </w:r>
    </w:p>
    <w:p w14:paraId="0B9674A1" w14:textId="77777777" w:rsidR="005139F7" w:rsidRDefault="005139F7" w:rsidP="005139F7">
      <w:pPr>
        <w:pStyle w:val="a3"/>
        <w:ind w:left="0" w:firstLine="709"/>
      </w:pPr>
      <w:r>
        <w:t>На основе проведенной экспертизы НПА управлением экономического развития администрации муниципального образования «</w:t>
      </w:r>
      <w:proofErr w:type="spellStart"/>
      <w:r>
        <w:t>Цильнинский</w:t>
      </w:r>
      <w:proofErr w:type="spellEnd"/>
      <w:r>
        <w:t xml:space="preserve"> район» </w:t>
      </w:r>
      <w:r>
        <w:lastRenderedPageBreak/>
        <w:t>сделаны следующие выводы:</w:t>
      </w:r>
    </w:p>
    <w:p w14:paraId="2605059A" w14:textId="77777777" w:rsidR="005139F7" w:rsidRDefault="005139F7" w:rsidP="005139F7">
      <w:pPr>
        <w:pStyle w:val="a3"/>
        <w:ind w:left="0" w:firstLine="709"/>
      </w:pPr>
      <w:r>
        <w:t>НПА не противоречит действующему законодательству в рассматриваемой сфере. НПА предусмотрено обоснованное регулирование действующими положениями федерального законодательства.</w:t>
      </w:r>
    </w:p>
    <w:p w14:paraId="29B4B8DE" w14:textId="77777777" w:rsidR="005139F7" w:rsidRDefault="005139F7" w:rsidP="005139F7">
      <w:pPr>
        <w:pStyle w:val="a3"/>
        <w:ind w:left="0" w:firstLine="709"/>
      </w:pPr>
      <w:r>
        <w:t>В ходе проведения экспертизы положений, вводящих избыточные обязанности, запреты и ограничения для физических и юридических лиц в сфере предпринимательской и иной экономической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иной экономической деятельности, а также бюджетов всех уровней бюджетной системы Российской Федерации выявлено не было.</w:t>
      </w:r>
    </w:p>
    <w:p w14:paraId="1524E0E9" w14:textId="77777777" w:rsidR="005139F7" w:rsidRDefault="005139F7" w:rsidP="005139F7">
      <w:pPr>
        <w:pStyle w:val="a3"/>
        <w:ind w:left="0" w:firstLine="709"/>
      </w:pPr>
      <w:r>
        <w:t>На основе проведенной экспертизы вынесено заключение о соответствии принятого НПА нормам действующего законодательства.</w:t>
      </w:r>
    </w:p>
    <w:p w14:paraId="42D51054" w14:textId="77777777" w:rsidR="005139F7" w:rsidRDefault="005139F7" w:rsidP="005139F7">
      <w:pPr>
        <w:pStyle w:val="a3"/>
        <w:ind w:left="0" w:firstLine="709"/>
      </w:pPr>
    </w:p>
    <w:p w14:paraId="02E03D83" w14:textId="77777777" w:rsidR="005139F7" w:rsidRDefault="005139F7" w:rsidP="005139F7">
      <w:pPr>
        <w:pStyle w:val="a3"/>
        <w:ind w:left="0" w:firstLine="709"/>
      </w:pPr>
    </w:p>
    <w:p w14:paraId="6FA479A4" w14:textId="77777777" w:rsidR="005139F7" w:rsidRDefault="005139F7" w:rsidP="005139F7">
      <w:pPr>
        <w:pStyle w:val="a3"/>
      </w:pPr>
      <w:r>
        <w:t xml:space="preserve">Начальник управления экономического </w:t>
      </w:r>
    </w:p>
    <w:p w14:paraId="13DB8B7C" w14:textId="77777777" w:rsidR="005139F7" w:rsidRDefault="005139F7" w:rsidP="005139F7">
      <w:pPr>
        <w:pStyle w:val="a3"/>
      </w:pPr>
      <w:r>
        <w:t xml:space="preserve">и стратегического развития администрации </w:t>
      </w:r>
    </w:p>
    <w:p w14:paraId="6882C4AC" w14:textId="50664FBA" w:rsidR="005139F7" w:rsidRDefault="005139F7" w:rsidP="005139F7">
      <w:pPr>
        <w:pStyle w:val="a3"/>
      </w:pPr>
      <w:r>
        <w:t>МО «</w:t>
      </w:r>
      <w:proofErr w:type="spellStart"/>
      <w:r>
        <w:t>Цильнинский</w:t>
      </w:r>
      <w:proofErr w:type="spellEnd"/>
      <w:r>
        <w:t xml:space="preserve"> </w:t>
      </w:r>
      <w:proofErr w:type="gramStart"/>
      <w:r>
        <w:t xml:space="preserve">район»   </w:t>
      </w:r>
      <w:proofErr w:type="gramEnd"/>
      <w:r>
        <w:t xml:space="preserve">                                                               </w:t>
      </w:r>
      <w:proofErr w:type="spellStart"/>
      <w:r>
        <w:t>Е.Г.Демидова</w:t>
      </w:r>
      <w:proofErr w:type="spellEnd"/>
    </w:p>
    <w:p w14:paraId="3F1E1366" w14:textId="0DAAAA9C" w:rsidR="00690CCA" w:rsidRDefault="00645446">
      <w:pPr>
        <w:spacing w:before="253"/>
        <w:ind w:left="262" w:right="8063"/>
        <w:rPr>
          <w:sz w:val="20"/>
        </w:rPr>
      </w:pPr>
      <w:r>
        <w:rPr>
          <w:sz w:val="20"/>
        </w:rPr>
        <w:t>8(84253)</w:t>
      </w:r>
      <w:r>
        <w:rPr>
          <w:spacing w:val="-12"/>
          <w:sz w:val="20"/>
        </w:rPr>
        <w:t xml:space="preserve"> </w:t>
      </w:r>
      <w:r>
        <w:rPr>
          <w:sz w:val="20"/>
        </w:rPr>
        <w:t>2-</w:t>
      </w:r>
      <w:r w:rsidR="005139F7">
        <w:rPr>
          <w:sz w:val="20"/>
        </w:rPr>
        <w:t>23-74</w:t>
      </w:r>
    </w:p>
    <w:sectPr w:rsidR="00690CCA">
      <w:pgSz w:w="11910" w:h="16840"/>
      <w:pgMar w:top="760" w:right="7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A6A01"/>
    <w:multiLevelType w:val="hybridMultilevel"/>
    <w:tmpl w:val="B8040488"/>
    <w:lvl w:ilvl="0" w:tplc="3FAAF24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676325"/>
    <w:multiLevelType w:val="hybridMultilevel"/>
    <w:tmpl w:val="9000D452"/>
    <w:lvl w:ilvl="0" w:tplc="0FAEF054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544616">
      <w:numFmt w:val="bullet"/>
      <w:lvlText w:val="•"/>
      <w:lvlJc w:val="left"/>
      <w:pPr>
        <w:ind w:left="514" w:hanging="128"/>
      </w:pPr>
      <w:rPr>
        <w:rFonts w:hint="default"/>
        <w:lang w:val="ru-RU" w:eastAsia="en-US" w:bidi="ar-SA"/>
      </w:rPr>
    </w:lvl>
    <w:lvl w:ilvl="2" w:tplc="48CC36E2">
      <w:numFmt w:val="bullet"/>
      <w:lvlText w:val="•"/>
      <w:lvlJc w:val="left"/>
      <w:pPr>
        <w:ind w:left="928" w:hanging="128"/>
      </w:pPr>
      <w:rPr>
        <w:rFonts w:hint="default"/>
        <w:lang w:val="ru-RU" w:eastAsia="en-US" w:bidi="ar-SA"/>
      </w:rPr>
    </w:lvl>
    <w:lvl w:ilvl="3" w:tplc="FADC7CAA">
      <w:numFmt w:val="bullet"/>
      <w:lvlText w:val="•"/>
      <w:lvlJc w:val="left"/>
      <w:pPr>
        <w:ind w:left="1342" w:hanging="128"/>
      </w:pPr>
      <w:rPr>
        <w:rFonts w:hint="default"/>
        <w:lang w:val="ru-RU" w:eastAsia="en-US" w:bidi="ar-SA"/>
      </w:rPr>
    </w:lvl>
    <w:lvl w:ilvl="4" w:tplc="EFD44DD4">
      <w:numFmt w:val="bullet"/>
      <w:lvlText w:val="•"/>
      <w:lvlJc w:val="left"/>
      <w:pPr>
        <w:ind w:left="1757" w:hanging="128"/>
      </w:pPr>
      <w:rPr>
        <w:rFonts w:hint="default"/>
        <w:lang w:val="ru-RU" w:eastAsia="en-US" w:bidi="ar-SA"/>
      </w:rPr>
    </w:lvl>
    <w:lvl w:ilvl="5" w:tplc="27729BEE">
      <w:numFmt w:val="bullet"/>
      <w:lvlText w:val="•"/>
      <w:lvlJc w:val="left"/>
      <w:pPr>
        <w:ind w:left="2171" w:hanging="128"/>
      </w:pPr>
      <w:rPr>
        <w:rFonts w:hint="default"/>
        <w:lang w:val="ru-RU" w:eastAsia="en-US" w:bidi="ar-SA"/>
      </w:rPr>
    </w:lvl>
    <w:lvl w:ilvl="6" w:tplc="7AE4EC98">
      <w:numFmt w:val="bullet"/>
      <w:lvlText w:val="•"/>
      <w:lvlJc w:val="left"/>
      <w:pPr>
        <w:ind w:left="2585" w:hanging="128"/>
      </w:pPr>
      <w:rPr>
        <w:rFonts w:hint="default"/>
        <w:lang w:val="ru-RU" w:eastAsia="en-US" w:bidi="ar-SA"/>
      </w:rPr>
    </w:lvl>
    <w:lvl w:ilvl="7" w:tplc="077A3BEA">
      <w:numFmt w:val="bullet"/>
      <w:lvlText w:val="•"/>
      <w:lvlJc w:val="left"/>
      <w:pPr>
        <w:ind w:left="3000" w:hanging="128"/>
      </w:pPr>
      <w:rPr>
        <w:rFonts w:hint="default"/>
        <w:lang w:val="ru-RU" w:eastAsia="en-US" w:bidi="ar-SA"/>
      </w:rPr>
    </w:lvl>
    <w:lvl w:ilvl="8" w:tplc="0C0A3D9E">
      <w:numFmt w:val="bullet"/>
      <w:lvlText w:val="•"/>
      <w:lvlJc w:val="left"/>
      <w:pPr>
        <w:ind w:left="3414" w:hanging="128"/>
      </w:pPr>
      <w:rPr>
        <w:rFonts w:hint="default"/>
        <w:lang w:val="ru-RU" w:eastAsia="en-US" w:bidi="ar-SA"/>
      </w:rPr>
    </w:lvl>
  </w:abstractNum>
  <w:abstractNum w:abstractNumId="2" w15:restartNumberingAfterBreak="0">
    <w:nsid w:val="2ADF78B0"/>
    <w:multiLevelType w:val="hybridMultilevel"/>
    <w:tmpl w:val="88D02A04"/>
    <w:lvl w:ilvl="0" w:tplc="383CB582">
      <w:start w:val="1"/>
      <w:numFmt w:val="decimal"/>
      <w:lvlText w:val="%1."/>
      <w:lvlJc w:val="left"/>
      <w:pPr>
        <w:ind w:left="1108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DA49C96">
      <w:numFmt w:val="bullet"/>
      <w:lvlText w:val="•"/>
      <w:lvlJc w:val="left"/>
      <w:pPr>
        <w:ind w:left="1964" w:hanging="281"/>
      </w:pPr>
      <w:rPr>
        <w:rFonts w:hint="default"/>
        <w:lang w:val="ru-RU" w:eastAsia="en-US" w:bidi="ar-SA"/>
      </w:rPr>
    </w:lvl>
    <w:lvl w:ilvl="2" w:tplc="B20ACCCA">
      <w:numFmt w:val="bullet"/>
      <w:lvlText w:val="•"/>
      <w:lvlJc w:val="left"/>
      <w:pPr>
        <w:ind w:left="2829" w:hanging="281"/>
      </w:pPr>
      <w:rPr>
        <w:rFonts w:hint="default"/>
        <w:lang w:val="ru-RU" w:eastAsia="en-US" w:bidi="ar-SA"/>
      </w:rPr>
    </w:lvl>
    <w:lvl w:ilvl="3" w:tplc="06A2B03C">
      <w:numFmt w:val="bullet"/>
      <w:lvlText w:val="•"/>
      <w:lvlJc w:val="left"/>
      <w:pPr>
        <w:ind w:left="3693" w:hanging="281"/>
      </w:pPr>
      <w:rPr>
        <w:rFonts w:hint="default"/>
        <w:lang w:val="ru-RU" w:eastAsia="en-US" w:bidi="ar-SA"/>
      </w:rPr>
    </w:lvl>
    <w:lvl w:ilvl="4" w:tplc="71460B48">
      <w:numFmt w:val="bullet"/>
      <w:lvlText w:val="•"/>
      <w:lvlJc w:val="left"/>
      <w:pPr>
        <w:ind w:left="4558" w:hanging="281"/>
      </w:pPr>
      <w:rPr>
        <w:rFonts w:hint="default"/>
        <w:lang w:val="ru-RU" w:eastAsia="en-US" w:bidi="ar-SA"/>
      </w:rPr>
    </w:lvl>
    <w:lvl w:ilvl="5" w:tplc="39D40DDE">
      <w:numFmt w:val="bullet"/>
      <w:lvlText w:val="•"/>
      <w:lvlJc w:val="left"/>
      <w:pPr>
        <w:ind w:left="5423" w:hanging="281"/>
      </w:pPr>
      <w:rPr>
        <w:rFonts w:hint="default"/>
        <w:lang w:val="ru-RU" w:eastAsia="en-US" w:bidi="ar-SA"/>
      </w:rPr>
    </w:lvl>
    <w:lvl w:ilvl="6" w:tplc="612AF004">
      <w:numFmt w:val="bullet"/>
      <w:lvlText w:val="•"/>
      <w:lvlJc w:val="left"/>
      <w:pPr>
        <w:ind w:left="6287" w:hanging="281"/>
      </w:pPr>
      <w:rPr>
        <w:rFonts w:hint="default"/>
        <w:lang w:val="ru-RU" w:eastAsia="en-US" w:bidi="ar-SA"/>
      </w:rPr>
    </w:lvl>
    <w:lvl w:ilvl="7" w:tplc="92147080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55120D00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2DB06DCB"/>
    <w:multiLevelType w:val="hybridMultilevel"/>
    <w:tmpl w:val="99F84DC8"/>
    <w:lvl w:ilvl="0" w:tplc="48E27A18">
      <w:start w:val="83"/>
      <w:numFmt w:val="decimal"/>
      <w:lvlText w:val="%1."/>
      <w:lvlJc w:val="left"/>
      <w:pPr>
        <w:ind w:left="262" w:hanging="5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CC20FC">
      <w:start w:val="1"/>
      <w:numFmt w:val="decimal"/>
      <w:lvlText w:val="%2."/>
      <w:lvlJc w:val="left"/>
      <w:pPr>
        <w:ind w:left="262" w:hanging="33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764A130">
      <w:numFmt w:val="bullet"/>
      <w:lvlText w:val="•"/>
      <w:lvlJc w:val="left"/>
      <w:pPr>
        <w:ind w:left="2157" w:hanging="339"/>
      </w:pPr>
      <w:rPr>
        <w:rFonts w:hint="default"/>
        <w:lang w:val="ru-RU" w:eastAsia="en-US" w:bidi="ar-SA"/>
      </w:rPr>
    </w:lvl>
    <w:lvl w:ilvl="3" w:tplc="4F84DAE8">
      <w:numFmt w:val="bullet"/>
      <w:lvlText w:val="•"/>
      <w:lvlJc w:val="left"/>
      <w:pPr>
        <w:ind w:left="3105" w:hanging="339"/>
      </w:pPr>
      <w:rPr>
        <w:rFonts w:hint="default"/>
        <w:lang w:val="ru-RU" w:eastAsia="en-US" w:bidi="ar-SA"/>
      </w:rPr>
    </w:lvl>
    <w:lvl w:ilvl="4" w:tplc="9548921E">
      <w:numFmt w:val="bullet"/>
      <w:lvlText w:val="•"/>
      <w:lvlJc w:val="left"/>
      <w:pPr>
        <w:ind w:left="4054" w:hanging="339"/>
      </w:pPr>
      <w:rPr>
        <w:rFonts w:hint="default"/>
        <w:lang w:val="ru-RU" w:eastAsia="en-US" w:bidi="ar-SA"/>
      </w:rPr>
    </w:lvl>
    <w:lvl w:ilvl="5" w:tplc="EFB82526">
      <w:numFmt w:val="bullet"/>
      <w:lvlText w:val="•"/>
      <w:lvlJc w:val="left"/>
      <w:pPr>
        <w:ind w:left="5003" w:hanging="339"/>
      </w:pPr>
      <w:rPr>
        <w:rFonts w:hint="default"/>
        <w:lang w:val="ru-RU" w:eastAsia="en-US" w:bidi="ar-SA"/>
      </w:rPr>
    </w:lvl>
    <w:lvl w:ilvl="6" w:tplc="99B2C2A0">
      <w:numFmt w:val="bullet"/>
      <w:lvlText w:val="•"/>
      <w:lvlJc w:val="left"/>
      <w:pPr>
        <w:ind w:left="5951" w:hanging="339"/>
      </w:pPr>
      <w:rPr>
        <w:rFonts w:hint="default"/>
        <w:lang w:val="ru-RU" w:eastAsia="en-US" w:bidi="ar-SA"/>
      </w:rPr>
    </w:lvl>
    <w:lvl w:ilvl="7" w:tplc="1D465C30">
      <w:numFmt w:val="bullet"/>
      <w:lvlText w:val="•"/>
      <w:lvlJc w:val="left"/>
      <w:pPr>
        <w:ind w:left="6900" w:hanging="339"/>
      </w:pPr>
      <w:rPr>
        <w:rFonts w:hint="default"/>
        <w:lang w:val="ru-RU" w:eastAsia="en-US" w:bidi="ar-SA"/>
      </w:rPr>
    </w:lvl>
    <w:lvl w:ilvl="8" w:tplc="1818D0AA">
      <w:numFmt w:val="bullet"/>
      <w:lvlText w:val="•"/>
      <w:lvlJc w:val="left"/>
      <w:pPr>
        <w:ind w:left="7849" w:hanging="339"/>
      </w:pPr>
      <w:rPr>
        <w:rFonts w:hint="default"/>
        <w:lang w:val="ru-RU" w:eastAsia="en-US" w:bidi="ar-SA"/>
      </w:rPr>
    </w:lvl>
  </w:abstractNum>
  <w:abstractNum w:abstractNumId="4" w15:restartNumberingAfterBreak="0">
    <w:nsid w:val="2E3602E0"/>
    <w:multiLevelType w:val="hybridMultilevel"/>
    <w:tmpl w:val="F7147392"/>
    <w:lvl w:ilvl="0" w:tplc="2D48AA58">
      <w:start w:val="1"/>
      <w:numFmt w:val="decimal"/>
      <w:lvlText w:val="%1."/>
      <w:lvlJc w:val="left"/>
      <w:pPr>
        <w:ind w:left="262" w:hanging="42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9A7B7C">
      <w:numFmt w:val="bullet"/>
      <w:lvlText w:val="•"/>
      <w:lvlJc w:val="left"/>
      <w:pPr>
        <w:ind w:left="1208" w:hanging="425"/>
      </w:pPr>
      <w:rPr>
        <w:rFonts w:hint="default"/>
        <w:lang w:val="ru-RU" w:eastAsia="en-US" w:bidi="ar-SA"/>
      </w:rPr>
    </w:lvl>
    <w:lvl w:ilvl="2" w:tplc="CA18B42C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6F4C35B6">
      <w:numFmt w:val="bullet"/>
      <w:lvlText w:val="•"/>
      <w:lvlJc w:val="left"/>
      <w:pPr>
        <w:ind w:left="3105" w:hanging="425"/>
      </w:pPr>
      <w:rPr>
        <w:rFonts w:hint="default"/>
        <w:lang w:val="ru-RU" w:eastAsia="en-US" w:bidi="ar-SA"/>
      </w:rPr>
    </w:lvl>
    <w:lvl w:ilvl="4" w:tplc="FA6210D2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5" w:tplc="A7DEA280">
      <w:numFmt w:val="bullet"/>
      <w:lvlText w:val="•"/>
      <w:lvlJc w:val="left"/>
      <w:pPr>
        <w:ind w:left="5003" w:hanging="425"/>
      </w:pPr>
      <w:rPr>
        <w:rFonts w:hint="default"/>
        <w:lang w:val="ru-RU" w:eastAsia="en-US" w:bidi="ar-SA"/>
      </w:rPr>
    </w:lvl>
    <w:lvl w:ilvl="6" w:tplc="8B1C4CCE">
      <w:numFmt w:val="bullet"/>
      <w:lvlText w:val="•"/>
      <w:lvlJc w:val="left"/>
      <w:pPr>
        <w:ind w:left="5951" w:hanging="425"/>
      </w:pPr>
      <w:rPr>
        <w:rFonts w:hint="default"/>
        <w:lang w:val="ru-RU" w:eastAsia="en-US" w:bidi="ar-SA"/>
      </w:rPr>
    </w:lvl>
    <w:lvl w:ilvl="7" w:tplc="F67CB9FE">
      <w:numFmt w:val="bullet"/>
      <w:lvlText w:val="•"/>
      <w:lvlJc w:val="left"/>
      <w:pPr>
        <w:ind w:left="6900" w:hanging="425"/>
      </w:pPr>
      <w:rPr>
        <w:rFonts w:hint="default"/>
        <w:lang w:val="ru-RU" w:eastAsia="en-US" w:bidi="ar-SA"/>
      </w:rPr>
    </w:lvl>
    <w:lvl w:ilvl="8" w:tplc="F1D40470">
      <w:numFmt w:val="bullet"/>
      <w:lvlText w:val="•"/>
      <w:lvlJc w:val="left"/>
      <w:pPr>
        <w:ind w:left="7849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380F44D5"/>
    <w:multiLevelType w:val="hybridMultilevel"/>
    <w:tmpl w:val="AA82B176"/>
    <w:lvl w:ilvl="0" w:tplc="79542E4E">
      <w:start w:val="1"/>
      <w:numFmt w:val="decimal"/>
      <w:lvlText w:val="%1)"/>
      <w:lvlJc w:val="left"/>
      <w:pPr>
        <w:ind w:left="262" w:hanging="49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EE104A">
      <w:numFmt w:val="bullet"/>
      <w:lvlText w:val="•"/>
      <w:lvlJc w:val="left"/>
      <w:pPr>
        <w:ind w:left="1208" w:hanging="497"/>
      </w:pPr>
      <w:rPr>
        <w:rFonts w:hint="default"/>
        <w:lang w:val="ru-RU" w:eastAsia="en-US" w:bidi="ar-SA"/>
      </w:rPr>
    </w:lvl>
    <w:lvl w:ilvl="2" w:tplc="6116001C">
      <w:numFmt w:val="bullet"/>
      <w:lvlText w:val="•"/>
      <w:lvlJc w:val="left"/>
      <w:pPr>
        <w:ind w:left="2157" w:hanging="497"/>
      </w:pPr>
      <w:rPr>
        <w:rFonts w:hint="default"/>
        <w:lang w:val="ru-RU" w:eastAsia="en-US" w:bidi="ar-SA"/>
      </w:rPr>
    </w:lvl>
    <w:lvl w:ilvl="3" w:tplc="AD3EB5EE">
      <w:numFmt w:val="bullet"/>
      <w:lvlText w:val="•"/>
      <w:lvlJc w:val="left"/>
      <w:pPr>
        <w:ind w:left="3105" w:hanging="497"/>
      </w:pPr>
      <w:rPr>
        <w:rFonts w:hint="default"/>
        <w:lang w:val="ru-RU" w:eastAsia="en-US" w:bidi="ar-SA"/>
      </w:rPr>
    </w:lvl>
    <w:lvl w:ilvl="4" w:tplc="10C80A9E">
      <w:numFmt w:val="bullet"/>
      <w:lvlText w:val="•"/>
      <w:lvlJc w:val="left"/>
      <w:pPr>
        <w:ind w:left="4054" w:hanging="497"/>
      </w:pPr>
      <w:rPr>
        <w:rFonts w:hint="default"/>
        <w:lang w:val="ru-RU" w:eastAsia="en-US" w:bidi="ar-SA"/>
      </w:rPr>
    </w:lvl>
    <w:lvl w:ilvl="5" w:tplc="8B62B4D6">
      <w:numFmt w:val="bullet"/>
      <w:lvlText w:val="•"/>
      <w:lvlJc w:val="left"/>
      <w:pPr>
        <w:ind w:left="5003" w:hanging="497"/>
      </w:pPr>
      <w:rPr>
        <w:rFonts w:hint="default"/>
        <w:lang w:val="ru-RU" w:eastAsia="en-US" w:bidi="ar-SA"/>
      </w:rPr>
    </w:lvl>
    <w:lvl w:ilvl="6" w:tplc="EFC89578">
      <w:numFmt w:val="bullet"/>
      <w:lvlText w:val="•"/>
      <w:lvlJc w:val="left"/>
      <w:pPr>
        <w:ind w:left="5951" w:hanging="497"/>
      </w:pPr>
      <w:rPr>
        <w:rFonts w:hint="default"/>
        <w:lang w:val="ru-RU" w:eastAsia="en-US" w:bidi="ar-SA"/>
      </w:rPr>
    </w:lvl>
    <w:lvl w:ilvl="7" w:tplc="C86C8F7E">
      <w:numFmt w:val="bullet"/>
      <w:lvlText w:val="•"/>
      <w:lvlJc w:val="left"/>
      <w:pPr>
        <w:ind w:left="6900" w:hanging="497"/>
      </w:pPr>
      <w:rPr>
        <w:rFonts w:hint="default"/>
        <w:lang w:val="ru-RU" w:eastAsia="en-US" w:bidi="ar-SA"/>
      </w:rPr>
    </w:lvl>
    <w:lvl w:ilvl="8" w:tplc="3D9E5A50">
      <w:numFmt w:val="bullet"/>
      <w:lvlText w:val="•"/>
      <w:lvlJc w:val="left"/>
      <w:pPr>
        <w:ind w:left="7849" w:hanging="497"/>
      </w:pPr>
      <w:rPr>
        <w:rFonts w:hint="default"/>
        <w:lang w:val="ru-RU" w:eastAsia="en-US" w:bidi="ar-SA"/>
      </w:rPr>
    </w:lvl>
  </w:abstractNum>
  <w:abstractNum w:abstractNumId="6" w15:restartNumberingAfterBreak="0">
    <w:nsid w:val="49D824A9"/>
    <w:multiLevelType w:val="hybridMultilevel"/>
    <w:tmpl w:val="28BAB5B6"/>
    <w:lvl w:ilvl="0" w:tplc="97DA3414">
      <w:numFmt w:val="bullet"/>
      <w:lvlText w:val="-"/>
      <w:lvlJc w:val="left"/>
      <w:pPr>
        <w:ind w:left="262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F89B52">
      <w:numFmt w:val="bullet"/>
      <w:lvlText w:val="•"/>
      <w:lvlJc w:val="left"/>
      <w:pPr>
        <w:ind w:left="1208" w:hanging="197"/>
      </w:pPr>
      <w:rPr>
        <w:rFonts w:hint="default"/>
        <w:lang w:val="ru-RU" w:eastAsia="en-US" w:bidi="ar-SA"/>
      </w:rPr>
    </w:lvl>
    <w:lvl w:ilvl="2" w:tplc="1CA69590">
      <w:numFmt w:val="bullet"/>
      <w:lvlText w:val="•"/>
      <w:lvlJc w:val="left"/>
      <w:pPr>
        <w:ind w:left="2157" w:hanging="197"/>
      </w:pPr>
      <w:rPr>
        <w:rFonts w:hint="default"/>
        <w:lang w:val="ru-RU" w:eastAsia="en-US" w:bidi="ar-SA"/>
      </w:rPr>
    </w:lvl>
    <w:lvl w:ilvl="3" w:tplc="57A4A2BE">
      <w:numFmt w:val="bullet"/>
      <w:lvlText w:val="•"/>
      <w:lvlJc w:val="left"/>
      <w:pPr>
        <w:ind w:left="3105" w:hanging="197"/>
      </w:pPr>
      <w:rPr>
        <w:rFonts w:hint="default"/>
        <w:lang w:val="ru-RU" w:eastAsia="en-US" w:bidi="ar-SA"/>
      </w:rPr>
    </w:lvl>
    <w:lvl w:ilvl="4" w:tplc="E94A4010">
      <w:numFmt w:val="bullet"/>
      <w:lvlText w:val="•"/>
      <w:lvlJc w:val="left"/>
      <w:pPr>
        <w:ind w:left="4054" w:hanging="197"/>
      </w:pPr>
      <w:rPr>
        <w:rFonts w:hint="default"/>
        <w:lang w:val="ru-RU" w:eastAsia="en-US" w:bidi="ar-SA"/>
      </w:rPr>
    </w:lvl>
    <w:lvl w:ilvl="5" w:tplc="086A31B8">
      <w:numFmt w:val="bullet"/>
      <w:lvlText w:val="•"/>
      <w:lvlJc w:val="left"/>
      <w:pPr>
        <w:ind w:left="5003" w:hanging="197"/>
      </w:pPr>
      <w:rPr>
        <w:rFonts w:hint="default"/>
        <w:lang w:val="ru-RU" w:eastAsia="en-US" w:bidi="ar-SA"/>
      </w:rPr>
    </w:lvl>
    <w:lvl w:ilvl="6" w:tplc="CE9EFB32">
      <w:numFmt w:val="bullet"/>
      <w:lvlText w:val="•"/>
      <w:lvlJc w:val="left"/>
      <w:pPr>
        <w:ind w:left="5951" w:hanging="197"/>
      </w:pPr>
      <w:rPr>
        <w:rFonts w:hint="default"/>
        <w:lang w:val="ru-RU" w:eastAsia="en-US" w:bidi="ar-SA"/>
      </w:rPr>
    </w:lvl>
    <w:lvl w:ilvl="7" w:tplc="31200F4C">
      <w:numFmt w:val="bullet"/>
      <w:lvlText w:val="•"/>
      <w:lvlJc w:val="left"/>
      <w:pPr>
        <w:ind w:left="6900" w:hanging="197"/>
      </w:pPr>
      <w:rPr>
        <w:rFonts w:hint="default"/>
        <w:lang w:val="ru-RU" w:eastAsia="en-US" w:bidi="ar-SA"/>
      </w:rPr>
    </w:lvl>
    <w:lvl w:ilvl="8" w:tplc="5114003C">
      <w:numFmt w:val="bullet"/>
      <w:lvlText w:val="•"/>
      <w:lvlJc w:val="left"/>
      <w:pPr>
        <w:ind w:left="7849" w:hanging="197"/>
      </w:pPr>
      <w:rPr>
        <w:rFonts w:hint="default"/>
        <w:lang w:val="ru-RU" w:eastAsia="en-US" w:bidi="ar-SA"/>
      </w:rPr>
    </w:lvl>
  </w:abstractNum>
  <w:abstractNum w:abstractNumId="7" w15:restartNumberingAfterBreak="0">
    <w:nsid w:val="5720407A"/>
    <w:multiLevelType w:val="hybridMultilevel"/>
    <w:tmpl w:val="A5A2D6C4"/>
    <w:lvl w:ilvl="0" w:tplc="D5048FD0">
      <w:start w:val="5"/>
      <w:numFmt w:val="decimal"/>
      <w:lvlText w:val="%1."/>
      <w:lvlJc w:val="left"/>
      <w:pPr>
        <w:ind w:left="110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9584850">
      <w:numFmt w:val="bullet"/>
      <w:lvlText w:val="•"/>
      <w:lvlJc w:val="left"/>
      <w:pPr>
        <w:ind w:left="1964" w:hanging="281"/>
      </w:pPr>
      <w:rPr>
        <w:rFonts w:hint="default"/>
        <w:lang w:val="ru-RU" w:eastAsia="en-US" w:bidi="ar-SA"/>
      </w:rPr>
    </w:lvl>
    <w:lvl w:ilvl="2" w:tplc="BD003EB4">
      <w:numFmt w:val="bullet"/>
      <w:lvlText w:val="•"/>
      <w:lvlJc w:val="left"/>
      <w:pPr>
        <w:ind w:left="2829" w:hanging="281"/>
      </w:pPr>
      <w:rPr>
        <w:rFonts w:hint="default"/>
        <w:lang w:val="ru-RU" w:eastAsia="en-US" w:bidi="ar-SA"/>
      </w:rPr>
    </w:lvl>
    <w:lvl w:ilvl="3" w:tplc="11626290">
      <w:numFmt w:val="bullet"/>
      <w:lvlText w:val="•"/>
      <w:lvlJc w:val="left"/>
      <w:pPr>
        <w:ind w:left="3693" w:hanging="281"/>
      </w:pPr>
      <w:rPr>
        <w:rFonts w:hint="default"/>
        <w:lang w:val="ru-RU" w:eastAsia="en-US" w:bidi="ar-SA"/>
      </w:rPr>
    </w:lvl>
    <w:lvl w:ilvl="4" w:tplc="A0963ADA">
      <w:numFmt w:val="bullet"/>
      <w:lvlText w:val="•"/>
      <w:lvlJc w:val="left"/>
      <w:pPr>
        <w:ind w:left="4558" w:hanging="281"/>
      </w:pPr>
      <w:rPr>
        <w:rFonts w:hint="default"/>
        <w:lang w:val="ru-RU" w:eastAsia="en-US" w:bidi="ar-SA"/>
      </w:rPr>
    </w:lvl>
    <w:lvl w:ilvl="5" w:tplc="183E6078">
      <w:numFmt w:val="bullet"/>
      <w:lvlText w:val="•"/>
      <w:lvlJc w:val="left"/>
      <w:pPr>
        <w:ind w:left="5423" w:hanging="281"/>
      </w:pPr>
      <w:rPr>
        <w:rFonts w:hint="default"/>
        <w:lang w:val="ru-RU" w:eastAsia="en-US" w:bidi="ar-SA"/>
      </w:rPr>
    </w:lvl>
    <w:lvl w:ilvl="6" w:tplc="66D2FF44">
      <w:numFmt w:val="bullet"/>
      <w:lvlText w:val="•"/>
      <w:lvlJc w:val="left"/>
      <w:pPr>
        <w:ind w:left="6287" w:hanging="281"/>
      </w:pPr>
      <w:rPr>
        <w:rFonts w:hint="default"/>
        <w:lang w:val="ru-RU" w:eastAsia="en-US" w:bidi="ar-SA"/>
      </w:rPr>
    </w:lvl>
    <w:lvl w:ilvl="7" w:tplc="5978C420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9FC49004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784703E8"/>
    <w:multiLevelType w:val="hybridMultilevel"/>
    <w:tmpl w:val="266C4EBC"/>
    <w:lvl w:ilvl="0" w:tplc="EF1A36CA">
      <w:numFmt w:val="bullet"/>
      <w:lvlText w:val="-"/>
      <w:lvlJc w:val="left"/>
      <w:pPr>
        <w:ind w:left="26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EA6D10">
      <w:numFmt w:val="bullet"/>
      <w:lvlText w:val="•"/>
      <w:lvlJc w:val="left"/>
      <w:pPr>
        <w:ind w:left="1208" w:hanging="216"/>
      </w:pPr>
      <w:rPr>
        <w:rFonts w:hint="default"/>
        <w:lang w:val="ru-RU" w:eastAsia="en-US" w:bidi="ar-SA"/>
      </w:rPr>
    </w:lvl>
    <w:lvl w:ilvl="2" w:tplc="7BD4F3C0">
      <w:numFmt w:val="bullet"/>
      <w:lvlText w:val="•"/>
      <w:lvlJc w:val="left"/>
      <w:pPr>
        <w:ind w:left="2157" w:hanging="216"/>
      </w:pPr>
      <w:rPr>
        <w:rFonts w:hint="default"/>
        <w:lang w:val="ru-RU" w:eastAsia="en-US" w:bidi="ar-SA"/>
      </w:rPr>
    </w:lvl>
    <w:lvl w:ilvl="3" w:tplc="AA2C0F42">
      <w:numFmt w:val="bullet"/>
      <w:lvlText w:val="•"/>
      <w:lvlJc w:val="left"/>
      <w:pPr>
        <w:ind w:left="3105" w:hanging="216"/>
      </w:pPr>
      <w:rPr>
        <w:rFonts w:hint="default"/>
        <w:lang w:val="ru-RU" w:eastAsia="en-US" w:bidi="ar-SA"/>
      </w:rPr>
    </w:lvl>
    <w:lvl w:ilvl="4" w:tplc="B0B0FDB4">
      <w:numFmt w:val="bullet"/>
      <w:lvlText w:val="•"/>
      <w:lvlJc w:val="left"/>
      <w:pPr>
        <w:ind w:left="4054" w:hanging="216"/>
      </w:pPr>
      <w:rPr>
        <w:rFonts w:hint="default"/>
        <w:lang w:val="ru-RU" w:eastAsia="en-US" w:bidi="ar-SA"/>
      </w:rPr>
    </w:lvl>
    <w:lvl w:ilvl="5" w:tplc="AECA1DC6">
      <w:numFmt w:val="bullet"/>
      <w:lvlText w:val="•"/>
      <w:lvlJc w:val="left"/>
      <w:pPr>
        <w:ind w:left="5003" w:hanging="216"/>
      </w:pPr>
      <w:rPr>
        <w:rFonts w:hint="default"/>
        <w:lang w:val="ru-RU" w:eastAsia="en-US" w:bidi="ar-SA"/>
      </w:rPr>
    </w:lvl>
    <w:lvl w:ilvl="6" w:tplc="862E1412">
      <w:numFmt w:val="bullet"/>
      <w:lvlText w:val="•"/>
      <w:lvlJc w:val="left"/>
      <w:pPr>
        <w:ind w:left="5951" w:hanging="216"/>
      </w:pPr>
      <w:rPr>
        <w:rFonts w:hint="default"/>
        <w:lang w:val="ru-RU" w:eastAsia="en-US" w:bidi="ar-SA"/>
      </w:rPr>
    </w:lvl>
    <w:lvl w:ilvl="7" w:tplc="6332DB08">
      <w:numFmt w:val="bullet"/>
      <w:lvlText w:val="•"/>
      <w:lvlJc w:val="left"/>
      <w:pPr>
        <w:ind w:left="6900" w:hanging="216"/>
      </w:pPr>
      <w:rPr>
        <w:rFonts w:hint="default"/>
        <w:lang w:val="ru-RU" w:eastAsia="en-US" w:bidi="ar-SA"/>
      </w:rPr>
    </w:lvl>
    <w:lvl w:ilvl="8" w:tplc="5AD06C40">
      <w:numFmt w:val="bullet"/>
      <w:lvlText w:val="•"/>
      <w:lvlJc w:val="left"/>
      <w:pPr>
        <w:ind w:left="7849" w:hanging="21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CA"/>
    <w:rsid w:val="000C3F67"/>
    <w:rsid w:val="00136AF8"/>
    <w:rsid w:val="0018083C"/>
    <w:rsid w:val="002B7498"/>
    <w:rsid w:val="00307E27"/>
    <w:rsid w:val="005139F7"/>
    <w:rsid w:val="00645446"/>
    <w:rsid w:val="00690CCA"/>
    <w:rsid w:val="007D2D87"/>
    <w:rsid w:val="0083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8C22"/>
  <w15:docId w15:val="{36068F7C-8697-4AD3-8A8E-1D88AA6F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2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B7498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B7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ilna.ru/?id=3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dcterms:created xsi:type="dcterms:W3CDTF">2024-01-26T11:50:00Z</dcterms:created>
  <dcterms:modified xsi:type="dcterms:W3CDTF">2024-01-26T11:50:00Z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2024-01-26T00:00:00Z</vt:filetime>
  </property>
</Properties>
</file>