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D2" w:rsidRDefault="009D43F7" w:rsidP="001130D2">
      <w:pPr>
        <w:pStyle w:val="1"/>
        <w:ind w:left="284" w:right="-284"/>
      </w:pPr>
      <w:r>
        <w:t>ОТЧЕТ</w:t>
      </w:r>
    </w:p>
    <w:p w:rsidR="00202015" w:rsidRPr="00202015" w:rsidRDefault="001130D2" w:rsidP="00202015">
      <w:pPr>
        <w:snapToGrid w:val="0"/>
        <w:spacing w:line="256" w:lineRule="auto"/>
        <w:ind w:firstLine="0"/>
        <w:jc w:val="center"/>
        <w:rPr>
          <w:rStyle w:val="ab"/>
          <w:color w:val="000000"/>
          <w:szCs w:val="28"/>
        </w:rPr>
      </w:pPr>
      <w:r w:rsidRPr="00202015">
        <w:rPr>
          <w:b/>
        </w:rPr>
        <w:t xml:space="preserve">по результатам </w:t>
      </w:r>
      <w:r w:rsidR="00202015" w:rsidRPr="00202015">
        <w:rPr>
          <w:rStyle w:val="ab"/>
          <w:color w:val="000000"/>
          <w:szCs w:val="28"/>
        </w:rPr>
        <w:t>проверки результативности и эффекти</w:t>
      </w:r>
      <w:r w:rsidR="00D006B6">
        <w:rPr>
          <w:rStyle w:val="ab"/>
          <w:color w:val="000000"/>
          <w:szCs w:val="28"/>
        </w:rPr>
        <w:t xml:space="preserve">вности использования бюджетных </w:t>
      </w:r>
      <w:r w:rsidR="00202015" w:rsidRPr="00202015">
        <w:rPr>
          <w:rStyle w:val="ab"/>
          <w:color w:val="000000"/>
          <w:szCs w:val="28"/>
        </w:rPr>
        <w:t>средств на закупку контейнеров в целях реализации федерального проекта «Комплексная система обращения с твердыми бытовыми отходами» национального проекта «Экология»</w:t>
      </w:r>
    </w:p>
    <w:p w:rsidR="00202015" w:rsidRPr="00202015" w:rsidRDefault="00202015" w:rsidP="00202015">
      <w:pPr>
        <w:snapToGrid w:val="0"/>
        <w:spacing w:line="256" w:lineRule="auto"/>
        <w:rPr>
          <w:rStyle w:val="ab"/>
          <w:color w:val="000000"/>
          <w:szCs w:val="28"/>
        </w:rPr>
      </w:pPr>
    </w:p>
    <w:p w:rsidR="001130D2" w:rsidRDefault="00284326" w:rsidP="00284326">
      <w:pPr>
        <w:spacing w:line="240" w:lineRule="auto"/>
        <w:ind w:firstLine="0"/>
      </w:pPr>
      <w:proofErr w:type="spellStart"/>
      <w:r>
        <w:t>с.Б.</w:t>
      </w:r>
      <w:r w:rsidRPr="00504071">
        <w:t>Нагаткино</w:t>
      </w:r>
      <w:proofErr w:type="spellEnd"/>
      <w:r w:rsidRPr="00504071">
        <w:t xml:space="preserve">                                                                       </w:t>
      </w:r>
      <w:r w:rsidR="004B090D" w:rsidRPr="00504071">
        <w:t xml:space="preserve"> </w:t>
      </w:r>
      <w:r w:rsidR="00B03E8B" w:rsidRPr="00B03E8B">
        <w:t>18 сентября</w:t>
      </w:r>
      <w:r w:rsidR="004B090D" w:rsidRPr="00B03E8B">
        <w:t xml:space="preserve"> </w:t>
      </w:r>
      <w:r w:rsidR="001130D2" w:rsidRPr="00B03E8B">
        <w:t>202</w:t>
      </w:r>
      <w:r w:rsidR="00DF442E" w:rsidRPr="00B03E8B">
        <w:t>3</w:t>
      </w:r>
      <w:r w:rsidR="001130D2" w:rsidRPr="00504071">
        <w:t xml:space="preserve"> года</w:t>
      </w:r>
      <w:r w:rsidR="001130D2">
        <w:t xml:space="preserve"> </w:t>
      </w:r>
    </w:p>
    <w:p w:rsidR="001130D2" w:rsidRDefault="001130D2" w:rsidP="001130D2">
      <w:pPr>
        <w:spacing w:line="240" w:lineRule="auto"/>
      </w:pPr>
    </w:p>
    <w:p w:rsidR="009F7560" w:rsidRDefault="001130D2" w:rsidP="00284326">
      <w:pPr>
        <w:spacing w:line="240" w:lineRule="auto"/>
      </w:pPr>
      <w:r>
        <w:rPr>
          <w:szCs w:val="28"/>
        </w:rPr>
        <w:t> </w:t>
      </w:r>
      <w:r w:rsidRPr="00161BCB">
        <w:t xml:space="preserve">Основание для проведения контрольного мероприятия: </w:t>
      </w:r>
      <w:r w:rsidR="005E722C" w:rsidRPr="00161BCB">
        <w:t>решение Совета депутатов МО «</w:t>
      </w:r>
      <w:proofErr w:type="spellStart"/>
      <w:r w:rsidR="005E722C" w:rsidRPr="00161BCB">
        <w:t>Цильнинский</w:t>
      </w:r>
      <w:proofErr w:type="spellEnd"/>
      <w:r w:rsidR="005E722C" w:rsidRPr="00161BCB">
        <w:t xml:space="preserve"> район» от 24.11.2021 № 232 «О Контрольно-счетной палате муниципального образования «</w:t>
      </w:r>
      <w:proofErr w:type="spellStart"/>
      <w:r w:rsidR="005E722C" w:rsidRPr="00161BCB">
        <w:t>Цильнинский</w:t>
      </w:r>
      <w:proofErr w:type="spellEnd"/>
      <w:r w:rsidR="005E722C" w:rsidRPr="00161BCB">
        <w:t xml:space="preserve"> район» Ульяновской области», </w:t>
      </w:r>
      <w:r w:rsidR="004A0317">
        <w:t>пл</w:t>
      </w:r>
      <w:r w:rsidR="00192B52">
        <w:t>ан</w:t>
      </w:r>
      <w:r w:rsidRPr="00B31515">
        <w:t xml:space="preserve"> работы</w:t>
      </w:r>
      <w:r w:rsidRPr="002A761F">
        <w:t xml:space="preserve"> на 202</w:t>
      </w:r>
      <w:r w:rsidR="00F76A66">
        <w:t>3</w:t>
      </w:r>
      <w:r w:rsidRPr="002A761F">
        <w:t xml:space="preserve"> год</w:t>
      </w:r>
      <w:r w:rsidR="00202015">
        <w:t>.</w:t>
      </w:r>
    </w:p>
    <w:p w:rsidR="00D006B6" w:rsidRPr="00D006B6" w:rsidRDefault="009F7560" w:rsidP="00A50F41">
      <w:pPr>
        <w:spacing w:line="240" w:lineRule="auto"/>
        <w:rPr>
          <w:rStyle w:val="ab"/>
          <w:b w:val="0"/>
          <w:color w:val="000000"/>
          <w:szCs w:val="28"/>
        </w:rPr>
      </w:pPr>
      <w:r w:rsidRPr="009C491B">
        <w:t xml:space="preserve">Цель контрольного мероприятия: </w:t>
      </w:r>
      <w:r w:rsidR="00D006B6" w:rsidRPr="00D006B6">
        <w:t>проверка</w:t>
      </w:r>
      <w:r w:rsidR="00D006B6" w:rsidRPr="00D006B6">
        <w:rPr>
          <w:b/>
        </w:rPr>
        <w:t xml:space="preserve"> </w:t>
      </w:r>
      <w:r w:rsidR="00D006B6" w:rsidRPr="00D006B6">
        <w:t xml:space="preserve">целевого использования, </w:t>
      </w:r>
      <w:r w:rsidR="00D006B6" w:rsidRPr="00D006B6">
        <w:rPr>
          <w:rStyle w:val="ab"/>
          <w:b w:val="0"/>
          <w:color w:val="000000"/>
          <w:szCs w:val="28"/>
        </w:rPr>
        <w:t>результативности и эффективности использования бюджетных средств на закупку контейнеров в целях реализации федерального проекта «Комплексная система обращения с твердыми бытовыми отходами» национального проекта «Экология»</w:t>
      </w:r>
      <w:r w:rsidR="00D006B6">
        <w:rPr>
          <w:rStyle w:val="ab"/>
          <w:b w:val="0"/>
          <w:color w:val="000000"/>
          <w:szCs w:val="28"/>
        </w:rPr>
        <w:t>.</w:t>
      </w:r>
    </w:p>
    <w:p w:rsidR="00606D90" w:rsidRPr="009C491B" w:rsidRDefault="001130D2" w:rsidP="00A50F41">
      <w:pPr>
        <w:spacing w:line="240" w:lineRule="auto"/>
      </w:pPr>
      <w:r w:rsidRPr="009C491B">
        <w:t xml:space="preserve">Предмет контрольного мероприятия: </w:t>
      </w:r>
      <w:r w:rsidR="009C491B">
        <w:t>правовые акты, распорядительные, информационные и иные документы, бухгалтерские, бюджетные, финансовые д</w:t>
      </w:r>
      <w:r w:rsidR="00606D90" w:rsidRPr="009C491B">
        <w:t xml:space="preserve">окументы, подтверждающие использование </w:t>
      </w:r>
      <w:r w:rsidR="00D006B6">
        <w:t>средств бюджета</w:t>
      </w:r>
      <w:r w:rsidR="00606D90" w:rsidRPr="009C491B">
        <w:t xml:space="preserve">, </w:t>
      </w:r>
      <w:r w:rsidR="009C491B">
        <w:t>документы, регламентирующие деятельность объекта проверки</w:t>
      </w:r>
      <w:r w:rsidR="00606D90" w:rsidRPr="009C491B">
        <w:t>.</w:t>
      </w:r>
    </w:p>
    <w:p w:rsidR="009F7560" w:rsidRPr="009C491B" w:rsidRDefault="009F7560" w:rsidP="00606D90">
      <w:pPr>
        <w:spacing w:line="240" w:lineRule="auto"/>
        <w:rPr>
          <w:bCs/>
        </w:rPr>
      </w:pPr>
      <w:r w:rsidRPr="009C491B">
        <w:t xml:space="preserve">Объект контрольного мероприятия: </w:t>
      </w:r>
      <w:r w:rsidR="006F25B1">
        <w:t>А</w:t>
      </w:r>
      <w:r w:rsidR="00541B67" w:rsidRPr="009C491B">
        <w:t>дминистраци</w:t>
      </w:r>
      <w:r w:rsidR="006F25B1">
        <w:t>я</w:t>
      </w:r>
      <w:r w:rsidR="00541B67" w:rsidRPr="009C491B">
        <w:t xml:space="preserve"> МО «</w:t>
      </w:r>
      <w:proofErr w:type="spellStart"/>
      <w:r w:rsidR="00541B67" w:rsidRPr="009C491B">
        <w:t>Цильнинский</w:t>
      </w:r>
      <w:proofErr w:type="spellEnd"/>
      <w:r w:rsidR="00541B67" w:rsidRPr="009C491B">
        <w:t xml:space="preserve"> район» </w:t>
      </w:r>
      <w:r w:rsidRPr="009C491B">
        <w:rPr>
          <w:bCs/>
        </w:rPr>
        <w:t>Ульяновской области.</w:t>
      </w:r>
    </w:p>
    <w:p w:rsidR="001130D2" w:rsidRPr="009C491B" w:rsidRDefault="001130D2" w:rsidP="009F7560">
      <w:pPr>
        <w:spacing w:line="240" w:lineRule="auto"/>
        <w:ind w:right="-284"/>
        <w:rPr>
          <w:szCs w:val="28"/>
        </w:rPr>
      </w:pPr>
      <w:r w:rsidRPr="009C491B">
        <w:rPr>
          <w:szCs w:val="28"/>
        </w:rPr>
        <w:t>Проверяемый период деятельности</w:t>
      </w:r>
      <w:r w:rsidR="00E018FF" w:rsidRPr="009C491B">
        <w:rPr>
          <w:szCs w:val="28"/>
        </w:rPr>
        <w:t>:</w:t>
      </w:r>
      <w:r w:rsidRPr="009C491B">
        <w:rPr>
          <w:szCs w:val="28"/>
        </w:rPr>
        <w:t xml:space="preserve"> </w:t>
      </w:r>
      <w:r w:rsidR="00202015">
        <w:rPr>
          <w:szCs w:val="28"/>
        </w:rPr>
        <w:t>01.08.2022 по 31.12.</w:t>
      </w:r>
      <w:r w:rsidR="00606D90" w:rsidRPr="009C491B">
        <w:rPr>
          <w:szCs w:val="28"/>
        </w:rPr>
        <w:t>2022 года</w:t>
      </w:r>
      <w:r w:rsidR="00E018FF" w:rsidRPr="009C491B">
        <w:rPr>
          <w:szCs w:val="28"/>
        </w:rPr>
        <w:t>.</w:t>
      </w:r>
    </w:p>
    <w:p w:rsidR="009F7560" w:rsidRPr="009C491B" w:rsidRDefault="00A50F41" w:rsidP="006471E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 w:rsidRPr="008536AB">
        <w:t xml:space="preserve">       </w:t>
      </w:r>
      <w:r w:rsidR="006471E1" w:rsidRPr="008536AB">
        <w:t xml:space="preserve">   </w:t>
      </w:r>
      <w:r w:rsidR="009F7560" w:rsidRPr="008536AB">
        <w:t xml:space="preserve">Контрольное мероприятие проведено председателем Контрольно-счетной палаты муниципального образования </w:t>
      </w:r>
      <w:r w:rsidR="009F7560" w:rsidRPr="008536AB">
        <w:rPr>
          <w:rStyle w:val="StrongEmphasis"/>
          <w:rFonts w:eastAsia="Calibri"/>
          <w:b w:val="0"/>
          <w:lang w:eastAsia="en-US"/>
        </w:rPr>
        <w:t>«</w:t>
      </w:r>
      <w:proofErr w:type="spellStart"/>
      <w:r w:rsidR="009F7560" w:rsidRPr="008536AB">
        <w:rPr>
          <w:rStyle w:val="StrongEmphasis"/>
          <w:rFonts w:eastAsia="Calibri"/>
          <w:b w:val="0"/>
          <w:lang w:eastAsia="en-US"/>
        </w:rPr>
        <w:t>Цильнинский</w:t>
      </w:r>
      <w:proofErr w:type="spellEnd"/>
      <w:r w:rsidR="009F7560" w:rsidRPr="008536AB">
        <w:rPr>
          <w:rStyle w:val="StrongEmphasis"/>
          <w:rFonts w:eastAsia="Calibri"/>
          <w:b w:val="0"/>
          <w:lang w:eastAsia="en-US"/>
        </w:rPr>
        <w:t xml:space="preserve"> район»</w:t>
      </w:r>
      <w:r w:rsidR="008536AB" w:rsidRPr="008536AB">
        <w:rPr>
          <w:rStyle w:val="StrongEmphasis"/>
          <w:rFonts w:eastAsia="Calibri"/>
          <w:b w:val="0"/>
          <w:lang w:eastAsia="en-US"/>
        </w:rPr>
        <w:t xml:space="preserve"> Еленкиной И.В.</w:t>
      </w:r>
    </w:p>
    <w:p w:rsidR="009C491B" w:rsidRPr="008536AB" w:rsidRDefault="008536AB" w:rsidP="006471E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 w:rsidRPr="008536AB">
        <w:rPr>
          <w:rStyle w:val="StrongEmphasis"/>
          <w:rFonts w:eastAsia="Calibri"/>
          <w:b w:val="0"/>
          <w:lang w:eastAsia="en-US"/>
        </w:rPr>
        <w:tab/>
      </w:r>
    </w:p>
    <w:p w:rsidR="008A22FB" w:rsidRPr="00E85814" w:rsidRDefault="008A22FB" w:rsidP="00284326">
      <w:pPr>
        <w:spacing w:line="240" w:lineRule="auto"/>
      </w:pPr>
      <w:r w:rsidRPr="00E85814">
        <w:t xml:space="preserve">В период подготовки </w:t>
      </w:r>
      <w:r w:rsidR="00B21509" w:rsidRPr="00E85814">
        <w:t>контрольного мероприятия изучен</w:t>
      </w:r>
      <w:r w:rsidR="00295B10" w:rsidRPr="00E85814">
        <w:t>ы материалы, представленные</w:t>
      </w:r>
      <w:r w:rsidR="00541B67" w:rsidRPr="00E85814">
        <w:t xml:space="preserve"> </w:t>
      </w:r>
      <w:r w:rsidR="00202015">
        <w:t>А</w:t>
      </w:r>
      <w:r w:rsidR="00541B67" w:rsidRPr="00E85814">
        <w:t>дминистраци</w:t>
      </w:r>
      <w:r w:rsidR="00202015">
        <w:t>ей</w:t>
      </w:r>
      <w:r w:rsidR="00541B67" w:rsidRPr="00E85814">
        <w:t xml:space="preserve"> МО «</w:t>
      </w:r>
      <w:proofErr w:type="spellStart"/>
      <w:r w:rsidR="00541B67" w:rsidRPr="00E85814">
        <w:t>Цильнинский</w:t>
      </w:r>
      <w:proofErr w:type="spellEnd"/>
      <w:r w:rsidR="00541B67" w:rsidRPr="00E85814">
        <w:t xml:space="preserve"> район»</w:t>
      </w:r>
      <w:r w:rsidR="00A50F41" w:rsidRPr="00E85814">
        <w:t>.</w:t>
      </w:r>
    </w:p>
    <w:p w:rsidR="00576F2D" w:rsidRDefault="00576F2D" w:rsidP="00284326">
      <w:pPr>
        <w:spacing w:line="240" w:lineRule="auto"/>
      </w:pPr>
      <w:r w:rsidRPr="00E93E4B">
        <w:t xml:space="preserve">Объем проверяемых средств </w:t>
      </w:r>
      <w:r w:rsidR="00EC5605" w:rsidRPr="00E93E4B">
        <w:t>–</w:t>
      </w:r>
      <w:r w:rsidRPr="00E93E4B">
        <w:t xml:space="preserve"> </w:t>
      </w:r>
      <w:r w:rsidR="00202015">
        <w:t>241,005</w:t>
      </w:r>
      <w:r w:rsidR="00EC5605" w:rsidRPr="00E93E4B">
        <w:t xml:space="preserve"> </w:t>
      </w:r>
      <w:proofErr w:type="spellStart"/>
      <w:proofErr w:type="gramStart"/>
      <w:r w:rsidR="00EC5605" w:rsidRPr="00E93E4B">
        <w:t>тыс.рублей</w:t>
      </w:r>
      <w:proofErr w:type="spellEnd"/>
      <w:proofErr w:type="gramEnd"/>
      <w:r w:rsidR="00EC5605" w:rsidRPr="00E93E4B">
        <w:t>.</w:t>
      </w:r>
    </w:p>
    <w:p w:rsidR="009D43F7" w:rsidRPr="00E93E4B" w:rsidRDefault="009D43F7" w:rsidP="00284326">
      <w:pPr>
        <w:spacing w:line="240" w:lineRule="auto"/>
      </w:pPr>
    </w:p>
    <w:p w:rsidR="009D43F7" w:rsidRPr="008D45A0" w:rsidRDefault="009D43F7" w:rsidP="009D43F7">
      <w:pPr>
        <w:spacing w:line="240" w:lineRule="auto"/>
        <w:rPr>
          <w:rStyle w:val="StrongEmphasis"/>
          <w:rFonts w:eastAsia="Calibri"/>
          <w:b w:val="0"/>
          <w:u w:val="single"/>
          <w:lang w:eastAsia="en-US"/>
        </w:rPr>
      </w:pPr>
      <w:r w:rsidRPr="008D45A0">
        <w:rPr>
          <w:rStyle w:val="StrongEmphasis"/>
          <w:rFonts w:eastAsia="Calibri"/>
          <w:b w:val="0"/>
          <w:u w:val="single"/>
          <w:lang w:eastAsia="en-US"/>
        </w:rPr>
        <w:t>В ходе контрольного мероприятия нарушения не установлены.</w:t>
      </w:r>
    </w:p>
    <w:p w:rsidR="009D43F7" w:rsidRDefault="009D43F7" w:rsidP="009D43F7">
      <w:pPr>
        <w:spacing w:line="240" w:lineRule="auto"/>
        <w:ind w:firstLine="540"/>
      </w:pPr>
    </w:p>
    <w:p w:rsidR="002E53A3" w:rsidRDefault="00871A56" w:rsidP="002E53A3">
      <w:pPr>
        <w:spacing w:line="240" w:lineRule="auto"/>
        <w:rPr>
          <w:rStyle w:val="StrongEmphasis"/>
          <w:rFonts w:eastAsia="Calibri"/>
          <w:b w:val="0"/>
          <w:lang w:eastAsia="en-US"/>
        </w:rPr>
      </w:pPr>
      <w:r w:rsidRPr="00E85814">
        <w:rPr>
          <w:szCs w:val="28"/>
          <w:u w:val="single"/>
        </w:rPr>
        <w:t xml:space="preserve">Муниципальное учреждение </w:t>
      </w:r>
      <w:r w:rsidR="00541B67" w:rsidRPr="00E85814">
        <w:t>администраци</w:t>
      </w:r>
      <w:r w:rsidR="00202015">
        <w:t>я</w:t>
      </w:r>
      <w:r w:rsidR="00541B67" w:rsidRPr="00E85814">
        <w:t xml:space="preserve"> МО «</w:t>
      </w:r>
      <w:proofErr w:type="spellStart"/>
      <w:r w:rsidR="00541B67" w:rsidRPr="00E85814">
        <w:t>Цильнинский</w:t>
      </w:r>
      <w:proofErr w:type="spellEnd"/>
      <w:r w:rsidR="00541B67" w:rsidRPr="00E85814">
        <w:t xml:space="preserve"> район» </w:t>
      </w:r>
      <w:r w:rsidR="00C37495">
        <w:rPr>
          <w:szCs w:val="28"/>
        </w:rPr>
        <w:t>(далее управление)</w:t>
      </w:r>
      <w:r w:rsidRPr="00E85814">
        <w:rPr>
          <w:szCs w:val="28"/>
        </w:rPr>
        <w:t xml:space="preserve"> осуществляет свою деятельность в соответствии с </w:t>
      </w:r>
      <w:r w:rsidR="005F1E34">
        <w:rPr>
          <w:szCs w:val="28"/>
        </w:rPr>
        <w:t>Уставом</w:t>
      </w:r>
      <w:r w:rsidR="002E53A3" w:rsidRPr="00E85814">
        <w:t xml:space="preserve"> МО «</w:t>
      </w:r>
      <w:proofErr w:type="spellStart"/>
      <w:r w:rsidR="002E53A3" w:rsidRPr="00E85814">
        <w:t>Цильнинский</w:t>
      </w:r>
      <w:proofErr w:type="spellEnd"/>
      <w:r w:rsidR="002E53A3" w:rsidRPr="00E85814">
        <w:t xml:space="preserve"> район» </w:t>
      </w:r>
      <w:r w:rsidR="002E53A3" w:rsidRPr="00E85814">
        <w:rPr>
          <w:rStyle w:val="StrongEmphasis"/>
          <w:rFonts w:eastAsia="Calibri"/>
          <w:b w:val="0"/>
          <w:lang w:eastAsia="en-US"/>
        </w:rPr>
        <w:t>Ульяновской области</w:t>
      </w:r>
      <w:r w:rsidR="00695E11" w:rsidRPr="00E85814">
        <w:rPr>
          <w:rStyle w:val="StrongEmphasis"/>
          <w:rFonts w:eastAsia="Calibri"/>
          <w:b w:val="0"/>
          <w:lang w:eastAsia="en-US"/>
        </w:rPr>
        <w:t>, утвержденного решением Совета депутатов МО «</w:t>
      </w:r>
      <w:proofErr w:type="spellStart"/>
      <w:r w:rsidR="00695E11" w:rsidRPr="00E85814">
        <w:rPr>
          <w:rStyle w:val="StrongEmphasis"/>
          <w:rFonts w:eastAsia="Calibri"/>
          <w:b w:val="0"/>
          <w:lang w:eastAsia="en-US"/>
        </w:rPr>
        <w:t>Цильнинский</w:t>
      </w:r>
      <w:proofErr w:type="spellEnd"/>
      <w:r w:rsidR="00695E11" w:rsidRPr="00E85814">
        <w:rPr>
          <w:rStyle w:val="StrongEmphasis"/>
          <w:rFonts w:eastAsia="Calibri"/>
          <w:b w:val="0"/>
          <w:lang w:eastAsia="en-US"/>
        </w:rPr>
        <w:t xml:space="preserve"> район» от </w:t>
      </w:r>
      <w:r w:rsidR="0014398F">
        <w:rPr>
          <w:rStyle w:val="StrongEmphasis"/>
          <w:rFonts w:eastAsia="Calibri"/>
          <w:b w:val="0"/>
          <w:lang w:eastAsia="en-US"/>
        </w:rPr>
        <w:t>24.04.2014 № 87</w:t>
      </w:r>
      <w:r w:rsidR="00695E11" w:rsidRPr="00E85814">
        <w:rPr>
          <w:rStyle w:val="StrongEmphasis"/>
          <w:rFonts w:eastAsia="Calibri"/>
          <w:b w:val="0"/>
          <w:lang w:eastAsia="en-US"/>
        </w:rPr>
        <w:t>.</w:t>
      </w:r>
    </w:p>
    <w:p w:rsidR="009F4125" w:rsidRPr="009F4125" w:rsidRDefault="009F4125" w:rsidP="002E53A3">
      <w:pPr>
        <w:spacing w:line="240" w:lineRule="auto"/>
        <w:rPr>
          <w:rStyle w:val="StrongEmphasis"/>
          <w:rFonts w:asciiTheme="minorHAnsi" w:eastAsia="Calibri" w:hAnsiTheme="minorHAnsi"/>
          <w:b w:val="0"/>
          <w:lang w:eastAsia="en-US"/>
        </w:rPr>
      </w:pPr>
    </w:p>
    <w:p w:rsidR="008D45A0" w:rsidRDefault="008D45A0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t xml:space="preserve">В </w:t>
      </w:r>
      <w:r w:rsidRPr="00D006B6">
        <w:rPr>
          <w:rStyle w:val="ab"/>
          <w:b w:val="0"/>
          <w:color w:val="000000"/>
          <w:szCs w:val="28"/>
        </w:rPr>
        <w:t>целях реализации федерального проекта «Комплексная система обращения с твердыми бытовыми отходами» национального проекта «Экология»</w:t>
      </w:r>
      <w:r>
        <w:rPr>
          <w:rStyle w:val="ab"/>
          <w:b w:val="0"/>
          <w:color w:val="000000"/>
          <w:szCs w:val="28"/>
        </w:rPr>
        <w:t xml:space="preserve"> Правительством Ульяновской области </w:t>
      </w:r>
      <w:r>
        <w:t xml:space="preserve">принято решение о выделении в 2022 году </w:t>
      </w:r>
      <w:r w:rsidRPr="00D006B6">
        <w:rPr>
          <w:rStyle w:val="ab"/>
          <w:b w:val="0"/>
          <w:color w:val="000000"/>
          <w:szCs w:val="28"/>
        </w:rPr>
        <w:t>бюджетных</w:t>
      </w:r>
      <w:r>
        <w:rPr>
          <w:rStyle w:val="ab"/>
          <w:b w:val="0"/>
          <w:color w:val="000000"/>
          <w:szCs w:val="28"/>
        </w:rPr>
        <w:t xml:space="preserve"> средств на закупку контейнеров.</w:t>
      </w:r>
    </w:p>
    <w:p w:rsidR="008D45A0" w:rsidRDefault="007E3965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lastRenderedPageBreak/>
        <w:t>Финансовое управление администрации МО «</w:t>
      </w:r>
      <w:proofErr w:type="spellStart"/>
      <w:r>
        <w:rPr>
          <w:rStyle w:val="ab"/>
          <w:b w:val="0"/>
          <w:color w:val="000000"/>
          <w:szCs w:val="28"/>
        </w:rPr>
        <w:t>Цильнинский</w:t>
      </w:r>
      <w:proofErr w:type="spellEnd"/>
      <w:r>
        <w:rPr>
          <w:rStyle w:val="ab"/>
          <w:b w:val="0"/>
          <w:color w:val="000000"/>
          <w:szCs w:val="28"/>
        </w:rPr>
        <w:t xml:space="preserve"> район» на основании </w:t>
      </w:r>
      <w:r w:rsidR="008D45A0">
        <w:rPr>
          <w:rStyle w:val="ab"/>
          <w:b w:val="0"/>
          <w:color w:val="000000"/>
          <w:szCs w:val="28"/>
        </w:rPr>
        <w:t xml:space="preserve">Уведомления </w:t>
      </w:r>
      <w:r>
        <w:rPr>
          <w:rStyle w:val="ab"/>
          <w:b w:val="0"/>
          <w:color w:val="000000"/>
          <w:szCs w:val="28"/>
        </w:rPr>
        <w:t xml:space="preserve">о предоставлении субсидии, субвенции, иного межбюджетного трансферта, имеющего целевое значение </w:t>
      </w:r>
      <w:r w:rsidR="008D45A0">
        <w:rPr>
          <w:rStyle w:val="ab"/>
          <w:b w:val="0"/>
          <w:color w:val="000000"/>
          <w:szCs w:val="28"/>
        </w:rPr>
        <w:t xml:space="preserve">№ 4821 от 05.10.2022 </w:t>
      </w:r>
      <w:proofErr w:type="gramStart"/>
      <w:r w:rsidR="008D45A0">
        <w:rPr>
          <w:rStyle w:val="ab"/>
          <w:b w:val="0"/>
          <w:color w:val="000000"/>
          <w:szCs w:val="28"/>
        </w:rPr>
        <w:t xml:space="preserve">года </w:t>
      </w:r>
      <w:r>
        <w:rPr>
          <w:rStyle w:val="ab"/>
          <w:b w:val="0"/>
          <w:color w:val="000000"/>
          <w:szCs w:val="28"/>
        </w:rPr>
        <w:t xml:space="preserve"> Министерства</w:t>
      </w:r>
      <w:proofErr w:type="gramEnd"/>
      <w:r>
        <w:rPr>
          <w:rStyle w:val="ab"/>
          <w:b w:val="0"/>
          <w:color w:val="000000"/>
          <w:szCs w:val="28"/>
        </w:rPr>
        <w:t xml:space="preserve"> финансов Ульяновской области </w:t>
      </w:r>
      <w:r w:rsidR="00115959">
        <w:rPr>
          <w:rStyle w:val="ab"/>
          <w:b w:val="0"/>
          <w:color w:val="000000"/>
          <w:szCs w:val="28"/>
        </w:rPr>
        <w:t>внесло изменения в Сводную бюджетную роспись МО «</w:t>
      </w:r>
      <w:proofErr w:type="spellStart"/>
      <w:r w:rsidR="00115959">
        <w:rPr>
          <w:rStyle w:val="ab"/>
          <w:b w:val="0"/>
          <w:color w:val="000000"/>
          <w:szCs w:val="28"/>
        </w:rPr>
        <w:t>Цильнинский</w:t>
      </w:r>
      <w:proofErr w:type="spellEnd"/>
      <w:r w:rsidR="00115959">
        <w:rPr>
          <w:rStyle w:val="ab"/>
          <w:b w:val="0"/>
          <w:color w:val="000000"/>
          <w:szCs w:val="28"/>
        </w:rPr>
        <w:t xml:space="preserve"> район» изменения и довело до администрации МО  «</w:t>
      </w:r>
      <w:proofErr w:type="spellStart"/>
      <w:r w:rsidR="00115959">
        <w:rPr>
          <w:rStyle w:val="ab"/>
          <w:b w:val="0"/>
          <w:color w:val="000000"/>
          <w:szCs w:val="28"/>
        </w:rPr>
        <w:t>Цильнинский</w:t>
      </w:r>
      <w:proofErr w:type="spellEnd"/>
      <w:r w:rsidR="00115959">
        <w:rPr>
          <w:rStyle w:val="ab"/>
          <w:b w:val="0"/>
          <w:color w:val="000000"/>
          <w:szCs w:val="28"/>
        </w:rPr>
        <w:t xml:space="preserve"> район» лимиты расходных обязательств на 2022 год за счет межбюджетных трансфертов в сумме 240,08955 </w:t>
      </w:r>
      <w:proofErr w:type="spellStart"/>
      <w:r w:rsidR="00115959">
        <w:rPr>
          <w:rStyle w:val="ab"/>
          <w:b w:val="0"/>
          <w:color w:val="000000"/>
          <w:szCs w:val="28"/>
        </w:rPr>
        <w:t>тыс.рублей</w:t>
      </w:r>
      <w:proofErr w:type="spellEnd"/>
      <w:r w:rsidR="00115959">
        <w:rPr>
          <w:rStyle w:val="ab"/>
          <w:b w:val="0"/>
          <w:color w:val="000000"/>
          <w:szCs w:val="28"/>
        </w:rPr>
        <w:t>.</w:t>
      </w:r>
    </w:p>
    <w:p w:rsidR="00115959" w:rsidRDefault="00115959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>14 октября 2022 года подписано Соглашение о предоставлении субсидии из бюджета субъ</w:t>
      </w:r>
      <w:r w:rsidR="00443B6F">
        <w:rPr>
          <w:rStyle w:val="ab"/>
          <w:b w:val="0"/>
          <w:color w:val="000000"/>
          <w:szCs w:val="28"/>
        </w:rPr>
        <w:t>е</w:t>
      </w:r>
      <w:r>
        <w:rPr>
          <w:rStyle w:val="ab"/>
          <w:b w:val="0"/>
          <w:color w:val="000000"/>
          <w:szCs w:val="28"/>
        </w:rPr>
        <w:t>кта Российской Федерации</w:t>
      </w:r>
      <w:r w:rsidR="00443B6F">
        <w:rPr>
          <w:rStyle w:val="ab"/>
          <w:b w:val="0"/>
          <w:color w:val="000000"/>
          <w:szCs w:val="28"/>
        </w:rPr>
        <w:t xml:space="preserve"> местному бюджету № 73654000-1-2022-011 на предоставление субсидии в целях </w:t>
      </w:r>
      <w:proofErr w:type="spellStart"/>
      <w:r w:rsidR="00443B6F">
        <w:rPr>
          <w:rStyle w:val="ab"/>
          <w:b w:val="0"/>
          <w:color w:val="000000"/>
          <w:szCs w:val="28"/>
        </w:rPr>
        <w:t>софинансирования</w:t>
      </w:r>
      <w:proofErr w:type="spellEnd"/>
      <w:r w:rsidR="00443B6F">
        <w:rPr>
          <w:rStyle w:val="ab"/>
          <w:b w:val="0"/>
          <w:color w:val="000000"/>
          <w:szCs w:val="28"/>
        </w:rPr>
        <w:t xml:space="preserve"> расходных обязательств по осуществлению закупки контейнеров для раздельного накопления твердых бытовых отходов. Администрацией района </w:t>
      </w:r>
      <w:proofErr w:type="gramStart"/>
      <w:r w:rsidR="00443B6F">
        <w:rPr>
          <w:rStyle w:val="ab"/>
          <w:b w:val="0"/>
          <w:color w:val="000000"/>
          <w:szCs w:val="28"/>
        </w:rPr>
        <w:t>установлены  расходные</w:t>
      </w:r>
      <w:proofErr w:type="gramEnd"/>
      <w:r w:rsidR="00443B6F">
        <w:rPr>
          <w:rStyle w:val="ab"/>
          <w:b w:val="0"/>
          <w:color w:val="000000"/>
          <w:szCs w:val="28"/>
        </w:rPr>
        <w:t xml:space="preserve"> обязательства в целях </w:t>
      </w:r>
      <w:proofErr w:type="spellStart"/>
      <w:r w:rsidR="00443B6F">
        <w:rPr>
          <w:rStyle w:val="ab"/>
          <w:b w:val="0"/>
          <w:color w:val="000000"/>
          <w:szCs w:val="28"/>
        </w:rPr>
        <w:t>софинансирования</w:t>
      </w:r>
      <w:proofErr w:type="spellEnd"/>
      <w:r w:rsidR="00443B6F">
        <w:rPr>
          <w:rStyle w:val="ab"/>
          <w:b w:val="0"/>
          <w:color w:val="000000"/>
          <w:szCs w:val="28"/>
        </w:rPr>
        <w:t xml:space="preserve"> из бюджета МО «</w:t>
      </w:r>
      <w:proofErr w:type="spellStart"/>
      <w:r w:rsidR="00443B6F">
        <w:rPr>
          <w:rStyle w:val="ab"/>
          <w:b w:val="0"/>
          <w:color w:val="000000"/>
          <w:szCs w:val="28"/>
        </w:rPr>
        <w:t>Цильнинский</w:t>
      </w:r>
      <w:proofErr w:type="spellEnd"/>
      <w:r w:rsidR="00443B6F">
        <w:rPr>
          <w:rStyle w:val="ab"/>
          <w:b w:val="0"/>
          <w:color w:val="000000"/>
          <w:szCs w:val="28"/>
        </w:rPr>
        <w:t xml:space="preserve"> район»   в соответствии с постановлением администрации МО «</w:t>
      </w:r>
      <w:proofErr w:type="spellStart"/>
      <w:r w:rsidR="00443B6F">
        <w:rPr>
          <w:rStyle w:val="ab"/>
          <w:b w:val="0"/>
          <w:color w:val="000000"/>
          <w:szCs w:val="28"/>
        </w:rPr>
        <w:t>Цильнинский</w:t>
      </w:r>
      <w:proofErr w:type="spellEnd"/>
      <w:r w:rsidR="00443B6F">
        <w:rPr>
          <w:rStyle w:val="ab"/>
          <w:b w:val="0"/>
          <w:color w:val="000000"/>
          <w:szCs w:val="28"/>
        </w:rPr>
        <w:t xml:space="preserve"> район» от 26.12.2020 № 716-П «Об утверждении муниципальной программы «Охрана окружающей среды и восстановление природных ресурсов в МО «</w:t>
      </w:r>
      <w:proofErr w:type="spellStart"/>
      <w:r w:rsidR="00443B6F">
        <w:rPr>
          <w:rStyle w:val="ab"/>
          <w:b w:val="0"/>
          <w:color w:val="000000"/>
          <w:szCs w:val="28"/>
        </w:rPr>
        <w:t>Цильнинский</w:t>
      </w:r>
      <w:proofErr w:type="spellEnd"/>
      <w:r w:rsidR="00443B6F">
        <w:rPr>
          <w:rStyle w:val="ab"/>
          <w:b w:val="0"/>
          <w:color w:val="000000"/>
          <w:szCs w:val="28"/>
        </w:rPr>
        <w:t xml:space="preserve"> район</w:t>
      </w:r>
      <w:r w:rsidR="00F165A1">
        <w:rPr>
          <w:rStyle w:val="ab"/>
          <w:b w:val="0"/>
          <w:color w:val="000000"/>
          <w:szCs w:val="28"/>
        </w:rPr>
        <w:t xml:space="preserve">».  24.11.2022 заключено дополнительное соглашение, которым уточняется размер </w:t>
      </w:r>
      <w:proofErr w:type="spellStart"/>
      <w:r w:rsidR="00F165A1">
        <w:rPr>
          <w:rStyle w:val="ab"/>
          <w:b w:val="0"/>
          <w:color w:val="000000"/>
          <w:szCs w:val="28"/>
        </w:rPr>
        <w:t>софинансирования</w:t>
      </w:r>
      <w:proofErr w:type="spellEnd"/>
      <w:r w:rsidR="00F165A1">
        <w:rPr>
          <w:rStyle w:val="ab"/>
          <w:b w:val="0"/>
          <w:color w:val="000000"/>
          <w:szCs w:val="28"/>
        </w:rPr>
        <w:t>: из бюджета Ульяновской области в размере 99 % в сумме 238594,95 рублей и из бюджета МО «</w:t>
      </w:r>
      <w:proofErr w:type="spellStart"/>
      <w:r w:rsidR="00F165A1">
        <w:rPr>
          <w:rStyle w:val="ab"/>
          <w:b w:val="0"/>
          <w:color w:val="000000"/>
          <w:szCs w:val="28"/>
        </w:rPr>
        <w:t>Цильнинский</w:t>
      </w:r>
      <w:proofErr w:type="spellEnd"/>
      <w:r w:rsidR="00F165A1">
        <w:rPr>
          <w:rStyle w:val="ab"/>
          <w:b w:val="0"/>
          <w:color w:val="000000"/>
          <w:szCs w:val="28"/>
        </w:rPr>
        <w:t xml:space="preserve"> район» в сумме 2410,05 рублей.</w:t>
      </w:r>
    </w:p>
    <w:p w:rsidR="00F53D78" w:rsidRDefault="00F53D78" w:rsidP="008D45A0">
      <w:pPr>
        <w:spacing w:line="240" w:lineRule="auto"/>
        <w:rPr>
          <w:rStyle w:val="ab"/>
          <w:b w:val="0"/>
          <w:color w:val="000000"/>
          <w:szCs w:val="28"/>
        </w:rPr>
      </w:pPr>
      <w:bookmarkStart w:id="0" w:name="_GoBack"/>
      <w:bookmarkEnd w:id="0"/>
      <w:r>
        <w:rPr>
          <w:rStyle w:val="ab"/>
          <w:b w:val="0"/>
          <w:color w:val="000000"/>
          <w:szCs w:val="28"/>
        </w:rPr>
        <w:t xml:space="preserve">Агентством государственных закупок Ульяновской области на основании заявки на закупку проведен электронный аукцион. </w:t>
      </w:r>
    </w:p>
    <w:p w:rsidR="00357D78" w:rsidRDefault="00F53D78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 xml:space="preserve">По итогам заключен муниципальный контракт № 2022.4128 от </w:t>
      </w:r>
      <w:proofErr w:type="gramStart"/>
      <w:r>
        <w:rPr>
          <w:rStyle w:val="ab"/>
          <w:b w:val="0"/>
          <w:color w:val="000000"/>
          <w:szCs w:val="28"/>
        </w:rPr>
        <w:t>15.11.2022  на</w:t>
      </w:r>
      <w:proofErr w:type="gramEnd"/>
      <w:r>
        <w:rPr>
          <w:rStyle w:val="ab"/>
          <w:b w:val="0"/>
          <w:color w:val="000000"/>
          <w:szCs w:val="28"/>
        </w:rPr>
        <w:t xml:space="preserve"> сумму 241005,00 рублей с ООО «К1».  </w:t>
      </w:r>
    </w:p>
    <w:p w:rsidR="00F53D78" w:rsidRDefault="00F53D78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>Поставка контейнеров</w:t>
      </w:r>
      <w:r w:rsidR="004973AA">
        <w:rPr>
          <w:rStyle w:val="ab"/>
          <w:b w:val="0"/>
          <w:color w:val="000000"/>
          <w:szCs w:val="28"/>
        </w:rPr>
        <w:t xml:space="preserve"> в количестве 15 штук </w:t>
      </w:r>
      <w:r>
        <w:rPr>
          <w:rStyle w:val="ab"/>
          <w:b w:val="0"/>
          <w:color w:val="000000"/>
          <w:szCs w:val="28"/>
        </w:rPr>
        <w:t>произведена 12.12.2022 на основании счета-фактуры б/н от 12.12.2022. Оплата в полном объеме произведена 19.12.2022г.</w:t>
      </w:r>
    </w:p>
    <w:p w:rsidR="00F53D78" w:rsidRDefault="004973AA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>Все контейнеры внесены в реестр муниципальной собственности МО «</w:t>
      </w:r>
      <w:proofErr w:type="spellStart"/>
      <w:r>
        <w:rPr>
          <w:rStyle w:val="ab"/>
          <w:b w:val="0"/>
          <w:color w:val="000000"/>
          <w:szCs w:val="28"/>
        </w:rPr>
        <w:t>Цильнинский</w:t>
      </w:r>
      <w:proofErr w:type="spellEnd"/>
      <w:r>
        <w:rPr>
          <w:rStyle w:val="ab"/>
          <w:b w:val="0"/>
          <w:color w:val="000000"/>
          <w:szCs w:val="28"/>
        </w:rPr>
        <w:t xml:space="preserve"> район</w:t>
      </w:r>
      <w:r w:rsidR="0000176F">
        <w:rPr>
          <w:rStyle w:val="ab"/>
          <w:b w:val="0"/>
          <w:color w:val="000000"/>
          <w:szCs w:val="28"/>
        </w:rPr>
        <w:t>» (Постановление администрации МО «</w:t>
      </w:r>
      <w:proofErr w:type="spellStart"/>
      <w:r w:rsidR="0000176F">
        <w:rPr>
          <w:rStyle w:val="ab"/>
          <w:b w:val="0"/>
          <w:color w:val="000000"/>
          <w:szCs w:val="28"/>
        </w:rPr>
        <w:t>Цильнинский</w:t>
      </w:r>
      <w:proofErr w:type="spellEnd"/>
      <w:r w:rsidR="0000176F">
        <w:rPr>
          <w:rStyle w:val="ab"/>
          <w:b w:val="0"/>
          <w:color w:val="000000"/>
          <w:szCs w:val="28"/>
        </w:rPr>
        <w:t xml:space="preserve"> район» от 03.03.2023 № 121-П «О включении в реестр муниципальной собственности (казну) МО «</w:t>
      </w:r>
      <w:proofErr w:type="spellStart"/>
      <w:r w:rsidR="0000176F">
        <w:rPr>
          <w:rStyle w:val="ab"/>
          <w:b w:val="0"/>
          <w:color w:val="000000"/>
          <w:szCs w:val="28"/>
        </w:rPr>
        <w:t>Цильнинский</w:t>
      </w:r>
      <w:proofErr w:type="spellEnd"/>
      <w:r w:rsidR="0000176F">
        <w:rPr>
          <w:rStyle w:val="ab"/>
          <w:b w:val="0"/>
          <w:color w:val="000000"/>
          <w:szCs w:val="28"/>
        </w:rPr>
        <w:t xml:space="preserve"> район» Ульяновской области»).</w:t>
      </w:r>
    </w:p>
    <w:p w:rsidR="00893BA4" w:rsidRDefault="00893BA4" w:rsidP="008D45A0">
      <w:pPr>
        <w:spacing w:line="240" w:lineRule="auto"/>
        <w:rPr>
          <w:rStyle w:val="ab"/>
          <w:b w:val="0"/>
          <w:color w:val="000000"/>
          <w:szCs w:val="28"/>
        </w:rPr>
      </w:pPr>
    </w:p>
    <w:p w:rsidR="004973AA" w:rsidRDefault="004973AA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 xml:space="preserve">В 2023 году контейнеры переданы администрациям шести сельских поселений </w:t>
      </w:r>
      <w:proofErr w:type="spellStart"/>
      <w:r>
        <w:rPr>
          <w:rStyle w:val="ab"/>
          <w:b w:val="0"/>
          <w:color w:val="000000"/>
          <w:szCs w:val="28"/>
        </w:rPr>
        <w:t>Цильнинского</w:t>
      </w:r>
      <w:proofErr w:type="spellEnd"/>
      <w:r>
        <w:rPr>
          <w:rStyle w:val="ab"/>
          <w:b w:val="0"/>
          <w:color w:val="000000"/>
          <w:szCs w:val="28"/>
        </w:rPr>
        <w:t xml:space="preserve"> района в безвозмездное пользование, в </w:t>
      </w:r>
      <w:proofErr w:type="spellStart"/>
      <w:r>
        <w:rPr>
          <w:rStyle w:val="ab"/>
          <w:b w:val="0"/>
          <w:color w:val="000000"/>
          <w:szCs w:val="28"/>
        </w:rPr>
        <w:t>т.ч</w:t>
      </w:r>
      <w:proofErr w:type="spellEnd"/>
      <w:r>
        <w:rPr>
          <w:rStyle w:val="ab"/>
          <w:b w:val="0"/>
          <w:color w:val="000000"/>
          <w:szCs w:val="28"/>
        </w:rPr>
        <w:t>. по поселениям:</w:t>
      </w:r>
    </w:p>
    <w:p w:rsidR="004973AA" w:rsidRDefault="004973AA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4973AA" w:rsidTr="00C251A8">
        <w:trPr>
          <w:trHeight w:val="530"/>
        </w:trPr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Администрация Поселения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Кол-во</w:t>
            </w:r>
            <w:r w:rsidR="00C251A8">
              <w:rPr>
                <w:rStyle w:val="ab"/>
                <w:b w:val="0"/>
                <w:color w:val="000000"/>
                <w:szCs w:val="28"/>
              </w:rPr>
              <w:t>, шт.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С</w:t>
            </w:r>
            <w:r w:rsidR="004973AA">
              <w:rPr>
                <w:rStyle w:val="ab"/>
                <w:b w:val="0"/>
                <w:color w:val="000000"/>
                <w:szCs w:val="28"/>
              </w:rPr>
              <w:t>умма</w:t>
            </w:r>
            <w:r>
              <w:rPr>
                <w:rStyle w:val="ab"/>
                <w:b w:val="0"/>
                <w:color w:val="000000"/>
                <w:szCs w:val="28"/>
              </w:rPr>
              <w:t>, руб.</w:t>
            </w:r>
          </w:p>
        </w:tc>
      </w:tr>
      <w:tr w:rsidR="004973AA" w:rsidTr="004973AA"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МО «</w:t>
            </w:r>
            <w:proofErr w:type="spellStart"/>
            <w:r>
              <w:rPr>
                <w:rStyle w:val="ab"/>
                <w:b w:val="0"/>
                <w:color w:val="000000"/>
                <w:szCs w:val="28"/>
              </w:rPr>
              <w:t>Алгашинское</w:t>
            </w:r>
            <w:proofErr w:type="spellEnd"/>
            <w:r>
              <w:rPr>
                <w:rStyle w:val="ab"/>
                <w:b w:val="0"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1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16067,00</w:t>
            </w:r>
          </w:p>
        </w:tc>
      </w:tr>
      <w:tr w:rsidR="004973AA" w:rsidTr="004973AA"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МО «</w:t>
            </w:r>
            <w:proofErr w:type="spellStart"/>
            <w:r>
              <w:rPr>
                <w:rStyle w:val="ab"/>
                <w:b w:val="0"/>
                <w:color w:val="000000"/>
                <w:szCs w:val="28"/>
              </w:rPr>
              <w:t>Анненковское</w:t>
            </w:r>
            <w:proofErr w:type="spellEnd"/>
            <w:r>
              <w:rPr>
                <w:rStyle w:val="ab"/>
                <w:b w:val="0"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2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32134,00</w:t>
            </w:r>
          </w:p>
        </w:tc>
      </w:tr>
      <w:tr w:rsidR="004973AA" w:rsidTr="004973AA"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МО «</w:t>
            </w:r>
            <w:proofErr w:type="spellStart"/>
            <w:r>
              <w:rPr>
                <w:rStyle w:val="ab"/>
                <w:b w:val="0"/>
                <w:color w:val="000000"/>
                <w:szCs w:val="28"/>
              </w:rPr>
              <w:t>Большенагаткинское</w:t>
            </w:r>
            <w:proofErr w:type="spellEnd"/>
            <w:r>
              <w:rPr>
                <w:rStyle w:val="ab"/>
                <w:b w:val="0"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5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80335,00</w:t>
            </w:r>
          </w:p>
        </w:tc>
      </w:tr>
      <w:tr w:rsidR="004973AA" w:rsidTr="004973AA"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lastRenderedPageBreak/>
              <w:t>МО «</w:t>
            </w:r>
            <w:proofErr w:type="spellStart"/>
            <w:r>
              <w:rPr>
                <w:rStyle w:val="ab"/>
                <w:b w:val="0"/>
                <w:color w:val="000000"/>
                <w:szCs w:val="28"/>
              </w:rPr>
              <w:t>Мокробугурнинское</w:t>
            </w:r>
            <w:proofErr w:type="spellEnd"/>
            <w:r>
              <w:rPr>
                <w:rStyle w:val="ab"/>
                <w:b w:val="0"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3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48201,00</w:t>
            </w:r>
          </w:p>
        </w:tc>
      </w:tr>
      <w:tr w:rsidR="004973AA" w:rsidTr="004973AA"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МО «</w:t>
            </w:r>
            <w:proofErr w:type="spellStart"/>
            <w:r>
              <w:rPr>
                <w:rStyle w:val="ab"/>
                <w:b w:val="0"/>
                <w:color w:val="000000"/>
                <w:szCs w:val="28"/>
              </w:rPr>
              <w:t>Новоникулинское</w:t>
            </w:r>
            <w:proofErr w:type="spellEnd"/>
            <w:r>
              <w:rPr>
                <w:rStyle w:val="ab"/>
                <w:b w:val="0"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2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32134,00</w:t>
            </w:r>
          </w:p>
        </w:tc>
      </w:tr>
      <w:tr w:rsidR="004973AA" w:rsidTr="004973AA">
        <w:tc>
          <w:tcPr>
            <w:tcW w:w="5807" w:type="dxa"/>
          </w:tcPr>
          <w:p w:rsidR="004973AA" w:rsidRDefault="004973AA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МО «</w:t>
            </w:r>
            <w:proofErr w:type="spellStart"/>
            <w:r>
              <w:rPr>
                <w:rStyle w:val="ab"/>
                <w:b w:val="0"/>
                <w:color w:val="000000"/>
                <w:szCs w:val="28"/>
              </w:rPr>
              <w:t>Тимерсянское</w:t>
            </w:r>
            <w:proofErr w:type="spellEnd"/>
            <w:r>
              <w:rPr>
                <w:rStyle w:val="ab"/>
                <w:b w:val="0"/>
                <w:color w:val="000000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4973AA" w:rsidRDefault="004973AA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2</w:t>
            </w:r>
          </w:p>
        </w:tc>
        <w:tc>
          <w:tcPr>
            <w:tcW w:w="1978" w:type="dxa"/>
          </w:tcPr>
          <w:p w:rsidR="004973AA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32134,00</w:t>
            </w:r>
          </w:p>
        </w:tc>
      </w:tr>
      <w:tr w:rsidR="00C251A8" w:rsidTr="004973AA">
        <w:tc>
          <w:tcPr>
            <w:tcW w:w="5807" w:type="dxa"/>
          </w:tcPr>
          <w:p w:rsidR="00C251A8" w:rsidRDefault="00C251A8" w:rsidP="004973AA">
            <w:pPr>
              <w:spacing w:line="240" w:lineRule="auto"/>
              <w:ind w:firstLine="0"/>
              <w:jc w:val="left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Итого</w:t>
            </w:r>
          </w:p>
        </w:tc>
        <w:tc>
          <w:tcPr>
            <w:tcW w:w="1843" w:type="dxa"/>
          </w:tcPr>
          <w:p w:rsidR="00C251A8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15</w:t>
            </w:r>
          </w:p>
        </w:tc>
        <w:tc>
          <w:tcPr>
            <w:tcW w:w="1978" w:type="dxa"/>
          </w:tcPr>
          <w:p w:rsidR="00C251A8" w:rsidRDefault="00C251A8" w:rsidP="004973AA">
            <w:pPr>
              <w:spacing w:line="240" w:lineRule="auto"/>
              <w:ind w:firstLine="0"/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241005,00</w:t>
            </w:r>
          </w:p>
        </w:tc>
      </w:tr>
    </w:tbl>
    <w:p w:rsidR="004973AA" w:rsidRDefault="004973AA" w:rsidP="008D45A0">
      <w:pPr>
        <w:spacing w:line="240" w:lineRule="auto"/>
        <w:rPr>
          <w:rStyle w:val="ab"/>
          <w:b w:val="0"/>
          <w:color w:val="000000"/>
          <w:szCs w:val="28"/>
        </w:rPr>
      </w:pPr>
    </w:p>
    <w:p w:rsidR="004973AA" w:rsidRDefault="00893BA4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>Акты приема-передачи, акты о приеме-передаче объектов нефинансовых активов, Постановления администрации «О предоставлении в безвозмездное пользование муниципального движимого имущества МО «</w:t>
      </w:r>
      <w:proofErr w:type="spellStart"/>
      <w:r>
        <w:rPr>
          <w:rStyle w:val="ab"/>
          <w:b w:val="0"/>
          <w:color w:val="000000"/>
          <w:szCs w:val="28"/>
        </w:rPr>
        <w:t>Цильнинский</w:t>
      </w:r>
      <w:proofErr w:type="spellEnd"/>
      <w:r>
        <w:rPr>
          <w:rStyle w:val="ab"/>
          <w:b w:val="0"/>
          <w:color w:val="000000"/>
          <w:szCs w:val="28"/>
        </w:rPr>
        <w:t xml:space="preserve"> район» Ульяновской области» представлены.</w:t>
      </w:r>
    </w:p>
    <w:p w:rsidR="00F165A1" w:rsidRDefault="00893BA4" w:rsidP="008D45A0">
      <w:pPr>
        <w:spacing w:line="240" w:lineRule="auto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>Управлением по имуществу и по земельным отношениям администрации МО «</w:t>
      </w:r>
      <w:proofErr w:type="spellStart"/>
      <w:r>
        <w:rPr>
          <w:rStyle w:val="ab"/>
          <w:b w:val="0"/>
          <w:color w:val="000000"/>
          <w:szCs w:val="28"/>
        </w:rPr>
        <w:t>Цильнинский</w:t>
      </w:r>
      <w:proofErr w:type="spellEnd"/>
      <w:r>
        <w:rPr>
          <w:rStyle w:val="ab"/>
          <w:b w:val="0"/>
          <w:color w:val="000000"/>
          <w:szCs w:val="28"/>
        </w:rPr>
        <w:t xml:space="preserve"> район» внесены изменения в реестр муниципального имущества района.</w:t>
      </w:r>
    </w:p>
    <w:p w:rsidR="008D45A0" w:rsidRDefault="00FD7279" w:rsidP="009D43F7">
      <w:pPr>
        <w:spacing w:line="240" w:lineRule="auto"/>
      </w:pPr>
      <w:r>
        <w:rPr>
          <w:rFonts w:eastAsia="Arial"/>
          <w:lang w:eastAsia="zh-CN"/>
        </w:rPr>
        <w:t xml:space="preserve">                                                                                                                                </w:t>
      </w:r>
      <w:r>
        <w:rPr>
          <w:rFonts w:eastAsia="Arial"/>
          <w:lang w:eastAsia="zh-CN"/>
        </w:rPr>
        <w:tab/>
      </w:r>
    </w:p>
    <w:p w:rsidR="00466A50" w:rsidRPr="008D45A0" w:rsidRDefault="00466A50" w:rsidP="00466A50">
      <w:pPr>
        <w:spacing w:line="240" w:lineRule="auto"/>
        <w:ind w:firstLine="540"/>
      </w:pPr>
    </w:p>
    <w:p w:rsidR="0082387A" w:rsidRPr="008D45A0" w:rsidRDefault="0082387A" w:rsidP="006E6678">
      <w:pPr>
        <w:pStyle w:val="a8"/>
        <w:ind w:firstLine="708"/>
        <w:jc w:val="both"/>
        <w:rPr>
          <w:sz w:val="28"/>
          <w:szCs w:val="28"/>
        </w:rPr>
      </w:pPr>
    </w:p>
    <w:p w:rsidR="00026E11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>
        <w:rPr>
          <w:rStyle w:val="StrongEmphasis"/>
          <w:rFonts w:eastAsia="Calibri"/>
          <w:b w:val="0"/>
          <w:lang w:eastAsia="en-US"/>
        </w:rPr>
        <w:t>Председатель</w:t>
      </w:r>
    </w:p>
    <w:p w:rsidR="00026E11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>
        <w:rPr>
          <w:rStyle w:val="StrongEmphasis"/>
          <w:rFonts w:eastAsia="Calibri"/>
          <w:b w:val="0"/>
          <w:lang w:eastAsia="en-US"/>
        </w:rPr>
        <w:t>Контрольно-счетной палаты</w:t>
      </w:r>
    </w:p>
    <w:p w:rsidR="00F8136C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  <w:r>
        <w:rPr>
          <w:rStyle w:val="StrongEmphasis"/>
          <w:rFonts w:eastAsia="Calibri"/>
          <w:b w:val="0"/>
          <w:lang w:eastAsia="en-US"/>
        </w:rPr>
        <w:t>МО «</w:t>
      </w:r>
      <w:proofErr w:type="spellStart"/>
      <w:r>
        <w:rPr>
          <w:rStyle w:val="StrongEmphasis"/>
          <w:rFonts w:eastAsia="Calibri"/>
          <w:b w:val="0"/>
          <w:lang w:eastAsia="en-US"/>
        </w:rPr>
        <w:t>Цильнинский</w:t>
      </w:r>
      <w:proofErr w:type="spellEnd"/>
      <w:r>
        <w:rPr>
          <w:rStyle w:val="StrongEmphasis"/>
          <w:rFonts w:eastAsia="Calibri"/>
          <w:b w:val="0"/>
          <w:lang w:eastAsia="en-US"/>
        </w:rPr>
        <w:t xml:space="preserve"> район»</w:t>
      </w:r>
      <w:r w:rsidR="000B25E8">
        <w:rPr>
          <w:rStyle w:val="StrongEmphasis"/>
          <w:rFonts w:eastAsia="Calibri"/>
          <w:b w:val="0"/>
          <w:lang w:eastAsia="en-US"/>
        </w:rPr>
        <w:t xml:space="preserve"> </w:t>
      </w:r>
    </w:p>
    <w:p w:rsidR="00026E11" w:rsidRDefault="00026E11" w:rsidP="00026E11">
      <w:pPr>
        <w:spacing w:line="240" w:lineRule="auto"/>
        <w:ind w:firstLine="0"/>
      </w:pPr>
      <w:r>
        <w:rPr>
          <w:rStyle w:val="StrongEmphasis"/>
          <w:rFonts w:eastAsia="Calibri"/>
          <w:b w:val="0"/>
          <w:lang w:eastAsia="en-US"/>
        </w:rPr>
        <w:t xml:space="preserve">Ульяновской области       </w:t>
      </w:r>
      <w:r w:rsidR="000B25E8">
        <w:rPr>
          <w:rStyle w:val="StrongEmphasis"/>
          <w:rFonts w:eastAsia="Calibri"/>
          <w:b w:val="0"/>
          <w:lang w:eastAsia="en-US"/>
        </w:rPr>
        <w:t xml:space="preserve">                    </w:t>
      </w:r>
      <w:r w:rsidR="00F8136C">
        <w:rPr>
          <w:rStyle w:val="StrongEmphasis"/>
          <w:rFonts w:eastAsia="Calibri"/>
          <w:b w:val="0"/>
          <w:lang w:eastAsia="en-US"/>
        </w:rPr>
        <w:t xml:space="preserve">                                     </w:t>
      </w:r>
      <w:r w:rsidR="000B25E8">
        <w:rPr>
          <w:rStyle w:val="StrongEmphasis"/>
          <w:rFonts w:eastAsia="Calibri"/>
          <w:b w:val="0"/>
          <w:lang w:eastAsia="en-US"/>
        </w:rPr>
        <w:t xml:space="preserve">     </w:t>
      </w:r>
      <w:proofErr w:type="spellStart"/>
      <w:r>
        <w:rPr>
          <w:rStyle w:val="StrongEmphasis"/>
          <w:rFonts w:eastAsia="Calibri"/>
          <w:b w:val="0"/>
          <w:lang w:eastAsia="en-US"/>
        </w:rPr>
        <w:t>И.В.Еленкина</w:t>
      </w:r>
      <w:proofErr w:type="spellEnd"/>
    </w:p>
    <w:p w:rsidR="00026E11" w:rsidRPr="009F2B83" w:rsidRDefault="00026E11" w:rsidP="00026E11">
      <w:pPr>
        <w:spacing w:line="240" w:lineRule="auto"/>
        <w:ind w:firstLine="0"/>
        <w:rPr>
          <w:rStyle w:val="StrongEmphasis"/>
          <w:rFonts w:eastAsia="Calibri"/>
          <w:b w:val="0"/>
          <w:lang w:eastAsia="en-US"/>
        </w:rPr>
      </w:pPr>
    </w:p>
    <w:sectPr w:rsidR="00026E11" w:rsidRPr="009F2B83" w:rsidSect="00650D3E">
      <w:pgSz w:w="11906" w:h="16838"/>
      <w:pgMar w:top="1440" w:right="567" w:bottom="1440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CCE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33714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560974"/>
    <w:multiLevelType w:val="multilevel"/>
    <w:tmpl w:val="9DE262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4D2782"/>
    <w:multiLevelType w:val="hybridMultilevel"/>
    <w:tmpl w:val="2E6A0FEE"/>
    <w:lvl w:ilvl="0" w:tplc="1F042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6B5CDF"/>
    <w:multiLevelType w:val="hybridMultilevel"/>
    <w:tmpl w:val="0652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75A3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496B6D"/>
    <w:multiLevelType w:val="hybridMultilevel"/>
    <w:tmpl w:val="7E82A14C"/>
    <w:lvl w:ilvl="0" w:tplc="B52E5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0053C"/>
    <w:multiLevelType w:val="multilevel"/>
    <w:tmpl w:val="023C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20CA8"/>
    <w:multiLevelType w:val="hybridMultilevel"/>
    <w:tmpl w:val="D6D2BE80"/>
    <w:lvl w:ilvl="0" w:tplc="5D68D98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C"/>
    <w:rsid w:val="0000176F"/>
    <w:rsid w:val="00003449"/>
    <w:rsid w:val="00003D9C"/>
    <w:rsid w:val="00005B17"/>
    <w:rsid w:val="00026E11"/>
    <w:rsid w:val="00044ABC"/>
    <w:rsid w:val="00053BBE"/>
    <w:rsid w:val="00061A0D"/>
    <w:rsid w:val="000623AC"/>
    <w:rsid w:val="000714F8"/>
    <w:rsid w:val="00071601"/>
    <w:rsid w:val="000729C0"/>
    <w:rsid w:val="00083ED4"/>
    <w:rsid w:val="000857F0"/>
    <w:rsid w:val="0009144A"/>
    <w:rsid w:val="00092B1F"/>
    <w:rsid w:val="00093330"/>
    <w:rsid w:val="000B1D15"/>
    <w:rsid w:val="000B23EC"/>
    <w:rsid w:val="000B25E8"/>
    <w:rsid w:val="000B63F5"/>
    <w:rsid w:val="000D4A63"/>
    <w:rsid w:val="000E14CD"/>
    <w:rsid w:val="000E51EC"/>
    <w:rsid w:val="000F664D"/>
    <w:rsid w:val="000F6753"/>
    <w:rsid w:val="0010224A"/>
    <w:rsid w:val="00105FA3"/>
    <w:rsid w:val="00110347"/>
    <w:rsid w:val="001130D2"/>
    <w:rsid w:val="00115959"/>
    <w:rsid w:val="00120AEB"/>
    <w:rsid w:val="00126B30"/>
    <w:rsid w:val="00130A13"/>
    <w:rsid w:val="00131C9A"/>
    <w:rsid w:val="00134633"/>
    <w:rsid w:val="0014380D"/>
    <w:rsid w:val="0014398F"/>
    <w:rsid w:val="001560C2"/>
    <w:rsid w:val="001610C4"/>
    <w:rsid w:val="00161BCB"/>
    <w:rsid w:val="00166338"/>
    <w:rsid w:val="00182924"/>
    <w:rsid w:val="00183375"/>
    <w:rsid w:val="00192B52"/>
    <w:rsid w:val="001A411C"/>
    <w:rsid w:val="001A4EDB"/>
    <w:rsid w:val="001B542F"/>
    <w:rsid w:val="001C37ED"/>
    <w:rsid w:val="001C3DA0"/>
    <w:rsid w:val="001D1A2A"/>
    <w:rsid w:val="001D1CB4"/>
    <w:rsid w:val="001D6BB7"/>
    <w:rsid w:val="001D7FD4"/>
    <w:rsid w:val="00202015"/>
    <w:rsid w:val="00211E44"/>
    <w:rsid w:val="00227D19"/>
    <w:rsid w:val="002335E3"/>
    <w:rsid w:val="00234358"/>
    <w:rsid w:val="00234BE5"/>
    <w:rsid w:val="00241D42"/>
    <w:rsid w:val="00253A15"/>
    <w:rsid w:val="00280BF9"/>
    <w:rsid w:val="00281DEF"/>
    <w:rsid w:val="00284326"/>
    <w:rsid w:val="00295B10"/>
    <w:rsid w:val="002A0D95"/>
    <w:rsid w:val="002A4BA4"/>
    <w:rsid w:val="002A761F"/>
    <w:rsid w:val="002C0AF9"/>
    <w:rsid w:val="002C6200"/>
    <w:rsid w:val="002D1D02"/>
    <w:rsid w:val="002E2836"/>
    <w:rsid w:val="002E4086"/>
    <w:rsid w:val="002E53A3"/>
    <w:rsid w:val="002F1D52"/>
    <w:rsid w:val="0030280D"/>
    <w:rsid w:val="00303CFE"/>
    <w:rsid w:val="00305840"/>
    <w:rsid w:val="003067EB"/>
    <w:rsid w:val="003330FF"/>
    <w:rsid w:val="0033713B"/>
    <w:rsid w:val="00341434"/>
    <w:rsid w:val="00347679"/>
    <w:rsid w:val="003528BE"/>
    <w:rsid w:val="00354364"/>
    <w:rsid w:val="0035569A"/>
    <w:rsid w:val="0035731B"/>
    <w:rsid w:val="00357D78"/>
    <w:rsid w:val="00362A7A"/>
    <w:rsid w:val="00371C19"/>
    <w:rsid w:val="00393BB5"/>
    <w:rsid w:val="003A3323"/>
    <w:rsid w:val="003C0E75"/>
    <w:rsid w:val="003D3C8D"/>
    <w:rsid w:val="003E35BF"/>
    <w:rsid w:val="0043716D"/>
    <w:rsid w:val="00442DEA"/>
    <w:rsid w:val="00443B6F"/>
    <w:rsid w:val="00446060"/>
    <w:rsid w:val="004632CB"/>
    <w:rsid w:val="00465584"/>
    <w:rsid w:val="00466A50"/>
    <w:rsid w:val="004718D0"/>
    <w:rsid w:val="00471B9E"/>
    <w:rsid w:val="00486247"/>
    <w:rsid w:val="00490D93"/>
    <w:rsid w:val="004973AA"/>
    <w:rsid w:val="004A0317"/>
    <w:rsid w:val="004A3D54"/>
    <w:rsid w:val="004B090D"/>
    <w:rsid w:val="004C26C4"/>
    <w:rsid w:val="004C3775"/>
    <w:rsid w:val="004C573E"/>
    <w:rsid w:val="004D017F"/>
    <w:rsid w:val="004D1EC7"/>
    <w:rsid w:val="004D6EB9"/>
    <w:rsid w:val="005025EE"/>
    <w:rsid w:val="00504071"/>
    <w:rsid w:val="005104A1"/>
    <w:rsid w:val="005106EB"/>
    <w:rsid w:val="00517544"/>
    <w:rsid w:val="00517BD2"/>
    <w:rsid w:val="005225A0"/>
    <w:rsid w:val="00530DEC"/>
    <w:rsid w:val="005312F3"/>
    <w:rsid w:val="00534CC5"/>
    <w:rsid w:val="00537B2D"/>
    <w:rsid w:val="00541B67"/>
    <w:rsid w:val="00550C0C"/>
    <w:rsid w:val="00555592"/>
    <w:rsid w:val="005573BB"/>
    <w:rsid w:val="00570629"/>
    <w:rsid w:val="00576F2D"/>
    <w:rsid w:val="00580696"/>
    <w:rsid w:val="00585753"/>
    <w:rsid w:val="005943F1"/>
    <w:rsid w:val="0059773E"/>
    <w:rsid w:val="005A4313"/>
    <w:rsid w:val="005B1291"/>
    <w:rsid w:val="005B25F7"/>
    <w:rsid w:val="005B59A3"/>
    <w:rsid w:val="005D41D8"/>
    <w:rsid w:val="005E0BB6"/>
    <w:rsid w:val="005E722C"/>
    <w:rsid w:val="005E7CA5"/>
    <w:rsid w:val="005F0C01"/>
    <w:rsid w:val="005F1E34"/>
    <w:rsid w:val="005F34E9"/>
    <w:rsid w:val="00606D90"/>
    <w:rsid w:val="006079EC"/>
    <w:rsid w:val="0061258B"/>
    <w:rsid w:val="0061526C"/>
    <w:rsid w:val="00615FEC"/>
    <w:rsid w:val="00623B96"/>
    <w:rsid w:val="0062752A"/>
    <w:rsid w:val="00627570"/>
    <w:rsid w:val="00636C9D"/>
    <w:rsid w:val="00637967"/>
    <w:rsid w:val="00637A1A"/>
    <w:rsid w:val="006471E1"/>
    <w:rsid w:val="00650D3E"/>
    <w:rsid w:val="00652D39"/>
    <w:rsid w:val="006562F7"/>
    <w:rsid w:val="006672CD"/>
    <w:rsid w:val="0067379E"/>
    <w:rsid w:val="006756D3"/>
    <w:rsid w:val="0067703D"/>
    <w:rsid w:val="00695E11"/>
    <w:rsid w:val="006B4AA9"/>
    <w:rsid w:val="006C074F"/>
    <w:rsid w:val="006C31D4"/>
    <w:rsid w:val="006D4978"/>
    <w:rsid w:val="006D6507"/>
    <w:rsid w:val="006E0D3B"/>
    <w:rsid w:val="006E4E22"/>
    <w:rsid w:val="006E6678"/>
    <w:rsid w:val="006F194F"/>
    <w:rsid w:val="006F25B1"/>
    <w:rsid w:val="00706B25"/>
    <w:rsid w:val="007212CA"/>
    <w:rsid w:val="0072313C"/>
    <w:rsid w:val="007233CB"/>
    <w:rsid w:val="00723F25"/>
    <w:rsid w:val="007473CA"/>
    <w:rsid w:val="00755A36"/>
    <w:rsid w:val="007679F2"/>
    <w:rsid w:val="00781C4B"/>
    <w:rsid w:val="00784F66"/>
    <w:rsid w:val="007853BA"/>
    <w:rsid w:val="00792B86"/>
    <w:rsid w:val="00797D48"/>
    <w:rsid w:val="007C3AD3"/>
    <w:rsid w:val="007C6951"/>
    <w:rsid w:val="007D7996"/>
    <w:rsid w:val="007E3965"/>
    <w:rsid w:val="007F1BD1"/>
    <w:rsid w:val="008104ED"/>
    <w:rsid w:val="00813D61"/>
    <w:rsid w:val="00820352"/>
    <w:rsid w:val="0082387A"/>
    <w:rsid w:val="0082641F"/>
    <w:rsid w:val="00841619"/>
    <w:rsid w:val="00844FE6"/>
    <w:rsid w:val="00846878"/>
    <w:rsid w:val="008536AB"/>
    <w:rsid w:val="0086003C"/>
    <w:rsid w:val="008621E1"/>
    <w:rsid w:val="00864C20"/>
    <w:rsid w:val="00871A56"/>
    <w:rsid w:val="00875CC0"/>
    <w:rsid w:val="008760E7"/>
    <w:rsid w:val="00883621"/>
    <w:rsid w:val="00885FCB"/>
    <w:rsid w:val="00890B90"/>
    <w:rsid w:val="00893BA4"/>
    <w:rsid w:val="008A22FB"/>
    <w:rsid w:val="008A29CF"/>
    <w:rsid w:val="008D45A0"/>
    <w:rsid w:val="008F12E9"/>
    <w:rsid w:val="008F1BCC"/>
    <w:rsid w:val="008F39E3"/>
    <w:rsid w:val="008F3E2F"/>
    <w:rsid w:val="008F76F7"/>
    <w:rsid w:val="00906DE9"/>
    <w:rsid w:val="00913BE9"/>
    <w:rsid w:val="00923F21"/>
    <w:rsid w:val="00932197"/>
    <w:rsid w:val="009353A4"/>
    <w:rsid w:val="00940894"/>
    <w:rsid w:val="00944E9B"/>
    <w:rsid w:val="00954DB7"/>
    <w:rsid w:val="00967157"/>
    <w:rsid w:val="00970901"/>
    <w:rsid w:val="0097315E"/>
    <w:rsid w:val="00976181"/>
    <w:rsid w:val="00977F3A"/>
    <w:rsid w:val="00986B0C"/>
    <w:rsid w:val="009A70DA"/>
    <w:rsid w:val="009B6CD4"/>
    <w:rsid w:val="009C1EBC"/>
    <w:rsid w:val="009C491B"/>
    <w:rsid w:val="009D43F7"/>
    <w:rsid w:val="009D62C5"/>
    <w:rsid w:val="009E58A2"/>
    <w:rsid w:val="009F2B83"/>
    <w:rsid w:val="009F324B"/>
    <w:rsid w:val="009F4125"/>
    <w:rsid w:val="009F44D9"/>
    <w:rsid w:val="009F562F"/>
    <w:rsid w:val="009F7560"/>
    <w:rsid w:val="00A07CBF"/>
    <w:rsid w:val="00A07ED7"/>
    <w:rsid w:val="00A20BCB"/>
    <w:rsid w:val="00A22DBA"/>
    <w:rsid w:val="00A3418B"/>
    <w:rsid w:val="00A473E6"/>
    <w:rsid w:val="00A47E30"/>
    <w:rsid w:val="00A50F41"/>
    <w:rsid w:val="00A54C92"/>
    <w:rsid w:val="00A57C62"/>
    <w:rsid w:val="00A63165"/>
    <w:rsid w:val="00A7211E"/>
    <w:rsid w:val="00A74C9E"/>
    <w:rsid w:val="00A86B5E"/>
    <w:rsid w:val="00AA0A44"/>
    <w:rsid w:val="00AA146C"/>
    <w:rsid w:val="00AA2B21"/>
    <w:rsid w:val="00AA4FCE"/>
    <w:rsid w:val="00AB1750"/>
    <w:rsid w:val="00AB5908"/>
    <w:rsid w:val="00AC4174"/>
    <w:rsid w:val="00AC51AE"/>
    <w:rsid w:val="00AD53B4"/>
    <w:rsid w:val="00AE08ED"/>
    <w:rsid w:val="00AE3576"/>
    <w:rsid w:val="00AE3D51"/>
    <w:rsid w:val="00AE40D4"/>
    <w:rsid w:val="00AE6A15"/>
    <w:rsid w:val="00AF4EC5"/>
    <w:rsid w:val="00B007DF"/>
    <w:rsid w:val="00B03E8B"/>
    <w:rsid w:val="00B13A25"/>
    <w:rsid w:val="00B14C45"/>
    <w:rsid w:val="00B2017D"/>
    <w:rsid w:val="00B2063F"/>
    <w:rsid w:val="00B21509"/>
    <w:rsid w:val="00B23A27"/>
    <w:rsid w:val="00B27004"/>
    <w:rsid w:val="00B2793D"/>
    <w:rsid w:val="00B31515"/>
    <w:rsid w:val="00B330FD"/>
    <w:rsid w:val="00B3519E"/>
    <w:rsid w:val="00B42344"/>
    <w:rsid w:val="00B619D5"/>
    <w:rsid w:val="00B62051"/>
    <w:rsid w:val="00B72BD7"/>
    <w:rsid w:val="00B734E6"/>
    <w:rsid w:val="00B83BF2"/>
    <w:rsid w:val="00B869BD"/>
    <w:rsid w:val="00B90797"/>
    <w:rsid w:val="00BA0EAD"/>
    <w:rsid w:val="00BA79B0"/>
    <w:rsid w:val="00BB3F92"/>
    <w:rsid w:val="00BB5305"/>
    <w:rsid w:val="00BB66D8"/>
    <w:rsid w:val="00BD4084"/>
    <w:rsid w:val="00BE18ED"/>
    <w:rsid w:val="00BE31E2"/>
    <w:rsid w:val="00BE60A5"/>
    <w:rsid w:val="00BF264B"/>
    <w:rsid w:val="00C0059F"/>
    <w:rsid w:val="00C075B7"/>
    <w:rsid w:val="00C16813"/>
    <w:rsid w:val="00C251A8"/>
    <w:rsid w:val="00C26690"/>
    <w:rsid w:val="00C30C7A"/>
    <w:rsid w:val="00C37495"/>
    <w:rsid w:val="00C4129C"/>
    <w:rsid w:val="00C42757"/>
    <w:rsid w:val="00C447F8"/>
    <w:rsid w:val="00C46F49"/>
    <w:rsid w:val="00C547CE"/>
    <w:rsid w:val="00C76AA6"/>
    <w:rsid w:val="00C85EBD"/>
    <w:rsid w:val="00C94355"/>
    <w:rsid w:val="00C96331"/>
    <w:rsid w:val="00C976B4"/>
    <w:rsid w:val="00CA21F0"/>
    <w:rsid w:val="00CA5651"/>
    <w:rsid w:val="00CA667E"/>
    <w:rsid w:val="00CB2381"/>
    <w:rsid w:val="00CC5BB7"/>
    <w:rsid w:val="00CC627C"/>
    <w:rsid w:val="00CD057C"/>
    <w:rsid w:val="00CD5E62"/>
    <w:rsid w:val="00CF0A2E"/>
    <w:rsid w:val="00CF71EF"/>
    <w:rsid w:val="00D006B6"/>
    <w:rsid w:val="00D112AA"/>
    <w:rsid w:val="00D146B1"/>
    <w:rsid w:val="00D2086B"/>
    <w:rsid w:val="00D34558"/>
    <w:rsid w:val="00D50451"/>
    <w:rsid w:val="00D53ECC"/>
    <w:rsid w:val="00D640AF"/>
    <w:rsid w:val="00D744FE"/>
    <w:rsid w:val="00D84EEC"/>
    <w:rsid w:val="00D85A2A"/>
    <w:rsid w:val="00DB3267"/>
    <w:rsid w:val="00DB5CA3"/>
    <w:rsid w:val="00DC4583"/>
    <w:rsid w:val="00DC6E1D"/>
    <w:rsid w:val="00DD1B59"/>
    <w:rsid w:val="00DE51CB"/>
    <w:rsid w:val="00DF35FB"/>
    <w:rsid w:val="00DF442E"/>
    <w:rsid w:val="00DF548C"/>
    <w:rsid w:val="00DF653A"/>
    <w:rsid w:val="00E018FF"/>
    <w:rsid w:val="00E24215"/>
    <w:rsid w:val="00E2651F"/>
    <w:rsid w:val="00E367B2"/>
    <w:rsid w:val="00E46DA5"/>
    <w:rsid w:val="00E53D11"/>
    <w:rsid w:val="00E758D5"/>
    <w:rsid w:val="00E85814"/>
    <w:rsid w:val="00E93E4B"/>
    <w:rsid w:val="00E945F1"/>
    <w:rsid w:val="00E94A59"/>
    <w:rsid w:val="00EA0E62"/>
    <w:rsid w:val="00EA2295"/>
    <w:rsid w:val="00EA36C9"/>
    <w:rsid w:val="00EB33C2"/>
    <w:rsid w:val="00EB4390"/>
    <w:rsid w:val="00EC5605"/>
    <w:rsid w:val="00ED03DE"/>
    <w:rsid w:val="00ED1124"/>
    <w:rsid w:val="00ED3121"/>
    <w:rsid w:val="00ED3433"/>
    <w:rsid w:val="00EE270B"/>
    <w:rsid w:val="00EE5321"/>
    <w:rsid w:val="00F0262A"/>
    <w:rsid w:val="00F11C9C"/>
    <w:rsid w:val="00F144F6"/>
    <w:rsid w:val="00F165A1"/>
    <w:rsid w:val="00F21B23"/>
    <w:rsid w:val="00F31F4E"/>
    <w:rsid w:val="00F37F9E"/>
    <w:rsid w:val="00F44670"/>
    <w:rsid w:val="00F472FF"/>
    <w:rsid w:val="00F53D78"/>
    <w:rsid w:val="00F63BEC"/>
    <w:rsid w:val="00F66DAE"/>
    <w:rsid w:val="00F71EDF"/>
    <w:rsid w:val="00F75E4B"/>
    <w:rsid w:val="00F76A66"/>
    <w:rsid w:val="00F8136C"/>
    <w:rsid w:val="00F82E24"/>
    <w:rsid w:val="00F852F3"/>
    <w:rsid w:val="00FB17DA"/>
    <w:rsid w:val="00FB36F0"/>
    <w:rsid w:val="00FC4EC1"/>
    <w:rsid w:val="00FD0C69"/>
    <w:rsid w:val="00FD0FDB"/>
    <w:rsid w:val="00FD7279"/>
    <w:rsid w:val="00FE4A4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E384-80E0-48A7-A1C8-8A8DC1E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0D2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130D2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StrongEmphasis">
    <w:name w:val="Strong Emphasis"/>
    <w:rsid w:val="001130D2"/>
    <w:rPr>
      <w:b/>
      <w:bCs/>
    </w:rPr>
  </w:style>
  <w:style w:type="paragraph" w:customStyle="1" w:styleId="a3">
    <w:name w:val="подпись"/>
    <w:basedOn w:val="a"/>
    <w:rsid w:val="00C075B7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C075B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uiPriority w:val="39"/>
    <w:rsid w:val="00DE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1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B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6D4978"/>
    <w:pPr>
      <w:suppressAutoHyphens/>
      <w:spacing w:after="0" w:line="240" w:lineRule="auto"/>
    </w:pPr>
    <w:rPr>
      <w:rFonts w:ascii="Times New Roman" w:eastAsia="Arial" w:hAnsi="Times New Roman" w:cs="Times New Roman"/>
      <w:lang w:eastAsia="zh-CN"/>
    </w:rPr>
  </w:style>
  <w:style w:type="character" w:styleId="a9">
    <w:name w:val="Hyperlink"/>
    <w:rsid w:val="00871A56"/>
    <w:rPr>
      <w:color w:val="000080"/>
      <w:u w:val="single"/>
    </w:rPr>
  </w:style>
  <w:style w:type="character" w:customStyle="1" w:styleId="copytarget">
    <w:name w:val="copy_target"/>
    <w:basedOn w:val="a0"/>
    <w:rsid w:val="002335E3"/>
  </w:style>
  <w:style w:type="paragraph" w:customStyle="1" w:styleId="ConsPlusNormal">
    <w:name w:val="ConsPlusNormal"/>
    <w:rsid w:val="00354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16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61BCB"/>
    <w:pPr>
      <w:widowControl w:val="0"/>
      <w:shd w:val="clear" w:color="auto" w:fill="FFFFFF"/>
      <w:spacing w:before="600" w:line="480" w:lineRule="exact"/>
      <w:ind w:firstLine="0"/>
    </w:pPr>
    <w:rPr>
      <w:sz w:val="27"/>
      <w:szCs w:val="27"/>
      <w:lang w:eastAsia="en-US"/>
    </w:rPr>
  </w:style>
  <w:style w:type="paragraph" w:customStyle="1" w:styleId="s1">
    <w:name w:val="s_1"/>
    <w:basedOn w:val="a"/>
    <w:rsid w:val="0084687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31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C31D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b">
    <w:name w:val="Strong"/>
    <w:basedOn w:val="a0"/>
    <w:qFormat/>
    <w:rsid w:val="006C31D4"/>
    <w:rPr>
      <w:b/>
      <w:bCs/>
    </w:rPr>
  </w:style>
  <w:style w:type="character" w:styleId="ac">
    <w:name w:val="Emphasis"/>
    <w:basedOn w:val="a0"/>
    <w:uiPriority w:val="20"/>
    <w:qFormat/>
    <w:rsid w:val="006C31D4"/>
    <w:rPr>
      <w:i/>
      <w:iCs/>
    </w:rPr>
  </w:style>
  <w:style w:type="paragraph" w:customStyle="1" w:styleId="ad">
    <w:name w:val="Содержимое таблицы"/>
    <w:basedOn w:val="a"/>
    <w:qFormat/>
    <w:rsid w:val="00923F21"/>
    <w:pPr>
      <w:suppressLineNumbers/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15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s3">
    <w:name w:val="s_3"/>
    <w:basedOn w:val="a"/>
    <w:rsid w:val="009671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7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72E1-4068-49A4-9E93-A08CC960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cp:lastPrinted>2023-10-13T11:05:00Z</cp:lastPrinted>
  <dcterms:created xsi:type="dcterms:W3CDTF">2022-02-17T11:48:00Z</dcterms:created>
  <dcterms:modified xsi:type="dcterms:W3CDTF">2024-03-22T04:38:00Z</dcterms:modified>
</cp:coreProperties>
</file>